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9415E" w14:textId="003587A9" w:rsidR="00E93861" w:rsidRPr="00B92939" w:rsidRDefault="00B02F79" w:rsidP="00827A9F">
      <w:pPr>
        <w:shd w:val="clear" w:color="auto" w:fill="FFFFFF"/>
        <w:jc w:val="center"/>
        <w:rPr>
          <w:rFonts w:ascii="Arial" w:hAnsi="Arial" w:cs="Arial"/>
          <w:b/>
          <w:color w:val="222222"/>
          <w:sz w:val="36"/>
          <w:szCs w:val="18"/>
          <w:lang w:eastAsia="it-IT"/>
        </w:rPr>
      </w:pPr>
      <w:r>
        <w:rPr>
          <w:rFonts w:ascii="Arial" w:hAnsi="Arial" w:cs="Arial"/>
          <w:b/>
          <w:color w:val="222222"/>
          <w:sz w:val="36"/>
          <w:szCs w:val="18"/>
          <w:lang w:eastAsia="it-IT"/>
        </w:rPr>
        <w:t xml:space="preserve">NEL WEEK END DI SAN MARTINO SONO PROTAGONISTE LE LEGGENDE VENEZIANE </w:t>
      </w:r>
    </w:p>
    <w:p w14:paraId="158F5B53" w14:textId="77777777" w:rsidR="00B92939" w:rsidRDefault="00B92939" w:rsidP="0094084D">
      <w:pPr>
        <w:shd w:val="clear" w:color="auto" w:fill="FFFFFF"/>
        <w:jc w:val="both"/>
        <w:rPr>
          <w:rFonts w:ascii="Arial" w:hAnsi="Arial" w:cs="Arial"/>
          <w:color w:val="222222"/>
          <w:szCs w:val="18"/>
          <w:lang w:eastAsia="it-IT"/>
        </w:rPr>
      </w:pPr>
    </w:p>
    <w:p w14:paraId="3A941DD1" w14:textId="72EF0E3B" w:rsidR="00086519" w:rsidRDefault="00086519" w:rsidP="0094084D">
      <w:pPr>
        <w:pBdr>
          <w:bottom w:val="single" w:sz="6" w:space="1" w:color="auto"/>
        </w:pBdr>
        <w:shd w:val="clear" w:color="auto" w:fill="FFFFFF"/>
        <w:jc w:val="both"/>
        <w:rPr>
          <w:rFonts w:ascii="Arial" w:hAnsi="Arial" w:cs="Arial"/>
          <w:color w:val="222222"/>
          <w:szCs w:val="18"/>
          <w:lang w:eastAsia="it-IT"/>
        </w:rPr>
      </w:pPr>
      <w:r>
        <w:rPr>
          <w:rFonts w:ascii="Arial" w:hAnsi="Arial" w:cs="Arial"/>
          <w:color w:val="222222"/>
          <w:szCs w:val="18"/>
          <w:lang w:eastAsia="it-IT"/>
        </w:rPr>
        <w:t xml:space="preserve">Venezia </w:t>
      </w:r>
      <w:r w:rsidR="00B02F79">
        <w:rPr>
          <w:rFonts w:ascii="Arial" w:hAnsi="Arial" w:cs="Arial"/>
          <w:color w:val="222222"/>
          <w:szCs w:val="18"/>
          <w:lang w:eastAsia="it-IT"/>
        </w:rPr>
        <w:t>07.11.2017</w:t>
      </w:r>
    </w:p>
    <w:p w14:paraId="58CC3F27" w14:textId="77777777" w:rsidR="00235FAB" w:rsidRDefault="00235FAB" w:rsidP="009D6D6A">
      <w:pPr>
        <w:shd w:val="clear" w:color="auto" w:fill="FFFFFF"/>
        <w:spacing w:line="300" w:lineRule="auto"/>
        <w:jc w:val="both"/>
        <w:rPr>
          <w:rFonts w:ascii="Arial" w:hAnsi="Arial" w:cs="Arial"/>
          <w:color w:val="222222"/>
          <w:szCs w:val="18"/>
          <w:lang w:eastAsia="it-IT"/>
        </w:rPr>
      </w:pPr>
    </w:p>
    <w:p w14:paraId="7DAEC4F7" w14:textId="6EAC3CCB" w:rsidR="00040CFE" w:rsidRDefault="00B02F79" w:rsidP="009D6D6A">
      <w:pPr>
        <w:shd w:val="clear" w:color="auto" w:fill="FFFFFF"/>
        <w:spacing w:line="300" w:lineRule="auto"/>
        <w:jc w:val="both"/>
        <w:rPr>
          <w:rFonts w:ascii="Arial" w:hAnsi="Arial" w:cs="Arial"/>
          <w:color w:val="222222"/>
          <w:szCs w:val="18"/>
          <w:lang w:eastAsia="it-IT"/>
        </w:rPr>
      </w:pPr>
      <w:r>
        <w:rPr>
          <w:rFonts w:ascii="Arial" w:hAnsi="Arial" w:cs="Arial"/>
          <w:color w:val="222222"/>
          <w:szCs w:val="18"/>
          <w:lang w:eastAsia="it-IT"/>
        </w:rPr>
        <w:t>Anche nel tradizionale week end di San Martino proseguono le proposte culturali del Festival “Veneto: Spettacoli di Mistero” con r</w:t>
      </w:r>
      <w:r w:rsidR="00040CFE">
        <w:rPr>
          <w:rFonts w:ascii="Arial" w:hAnsi="Arial" w:cs="Arial"/>
          <w:color w:val="222222"/>
          <w:szCs w:val="18"/>
          <w:lang w:eastAsia="it-IT"/>
        </w:rPr>
        <w:t xml:space="preserve">acconti, itinerari notturni e </w:t>
      </w:r>
      <w:r w:rsidR="005E78AD">
        <w:rPr>
          <w:rFonts w:ascii="Arial" w:hAnsi="Arial" w:cs="Arial"/>
          <w:color w:val="222222"/>
          <w:szCs w:val="18"/>
          <w:lang w:eastAsia="it-IT"/>
        </w:rPr>
        <w:t xml:space="preserve">cinema. </w:t>
      </w:r>
      <w:r>
        <w:rPr>
          <w:rFonts w:ascii="Arial" w:hAnsi="Arial" w:cs="Arial"/>
          <w:color w:val="222222"/>
          <w:szCs w:val="18"/>
          <w:lang w:eastAsia="it-IT"/>
        </w:rPr>
        <w:t>Tutti gli appuntamenti dal 10 al 14 novembre nel veneziano.</w:t>
      </w:r>
    </w:p>
    <w:p w14:paraId="575DF8BA" w14:textId="24D3CD95" w:rsidR="00040CFE" w:rsidRPr="00913D24" w:rsidRDefault="00913D24" w:rsidP="009D6D6A">
      <w:pPr>
        <w:shd w:val="clear" w:color="auto" w:fill="FFFFFF"/>
        <w:spacing w:line="300" w:lineRule="auto"/>
        <w:jc w:val="both"/>
        <w:rPr>
          <w:rFonts w:ascii="Arial" w:hAnsi="Arial" w:cs="Arial"/>
          <w:b/>
          <w:color w:val="222222"/>
          <w:szCs w:val="18"/>
          <w:lang w:eastAsia="it-IT"/>
        </w:rPr>
      </w:pPr>
      <w:r w:rsidRPr="00913D24">
        <w:rPr>
          <w:rFonts w:ascii="Arial" w:hAnsi="Arial" w:cs="Arial"/>
          <w:b/>
          <w:color w:val="222222"/>
          <w:szCs w:val="18"/>
          <w:lang w:eastAsia="it-IT"/>
        </w:rPr>
        <w:t>“Drio el canal, inseguendo storie, leggende e misteri”</w:t>
      </w:r>
    </w:p>
    <w:p w14:paraId="5D209C2A" w14:textId="3A8E8B4F" w:rsidR="00913D24" w:rsidRPr="00913D24" w:rsidRDefault="00913D24" w:rsidP="00913D24">
      <w:pPr>
        <w:spacing w:line="300" w:lineRule="auto"/>
        <w:rPr>
          <w:rFonts w:ascii="Arial" w:hAnsi="Arial" w:cs="Arial"/>
          <w:color w:val="222222"/>
          <w:szCs w:val="18"/>
        </w:rPr>
      </w:pPr>
      <w:r w:rsidRPr="00913D24">
        <w:rPr>
          <w:rFonts w:ascii="Arial" w:hAnsi="Arial" w:cs="Arial"/>
          <w:b/>
          <w:color w:val="222222"/>
          <w:szCs w:val="18"/>
          <w:lang w:eastAsia="it-IT"/>
        </w:rPr>
        <w:t>Sabato 11 e dome</w:t>
      </w:r>
      <w:r>
        <w:rPr>
          <w:rFonts w:ascii="Arial" w:hAnsi="Arial" w:cs="Arial"/>
          <w:b/>
          <w:color w:val="222222"/>
          <w:szCs w:val="18"/>
          <w:lang w:eastAsia="it-IT"/>
        </w:rPr>
        <w:t>nica 12 novembre a Concordia Sa</w:t>
      </w:r>
      <w:r w:rsidRPr="00913D24">
        <w:rPr>
          <w:rFonts w:ascii="Arial" w:hAnsi="Arial" w:cs="Arial"/>
          <w:b/>
          <w:color w:val="222222"/>
          <w:szCs w:val="18"/>
          <w:lang w:eastAsia="it-IT"/>
        </w:rPr>
        <w:t xml:space="preserve">gittaria </w:t>
      </w:r>
      <w:r w:rsidRPr="00913D24">
        <w:rPr>
          <w:rFonts w:ascii="Arial" w:hAnsi="Arial" w:cs="Arial"/>
          <w:color w:val="222222"/>
          <w:szCs w:val="18"/>
          <w:lang w:eastAsia="it-IT"/>
        </w:rPr>
        <w:t xml:space="preserve">si terrà la passeggiata notturna guidata dalle leggende dei luoghi. </w:t>
      </w:r>
      <w:r>
        <w:rPr>
          <w:rFonts w:ascii="Arial" w:hAnsi="Arial" w:cs="Arial"/>
          <w:color w:val="222222"/>
          <w:szCs w:val="18"/>
          <w:lang w:eastAsia="it-IT"/>
        </w:rPr>
        <w:t xml:space="preserve">Il fiume Lemene, da oltre 2000 anni  </w:t>
      </w:r>
      <w:r w:rsidRPr="00913D24">
        <w:rPr>
          <w:rFonts w:ascii="Arial" w:hAnsi="Arial" w:cs="Arial"/>
          <w:color w:val="222222"/>
          <w:szCs w:val="18"/>
        </w:rPr>
        <w:t>è testimone</w:t>
      </w:r>
      <w:r w:rsidR="00706FC5">
        <w:rPr>
          <w:rFonts w:ascii="Arial" w:hAnsi="Arial" w:cs="Arial"/>
          <w:color w:val="222222"/>
          <w:szCs w:val="18"/>
        </w:rPr>
        <w:t xml:space="preserve"> delle vicende storiche e dei miti legati</w:t>
      </w:r>
      <w:r w:rsidRPr="00913D24">
        <w:rPr>
          <w:rFonts w:ascii="Arial" w:hAnsi="Arial" w:cs="Arial"/>
          <w:color w:val="222222"/>
          <w:szCs w:val="18"/>
        </w:rPr>
        <w:t xml:space="preserve"> a Concordia. Il percorso a tappe si svolge</w:t>
      </w:r>
      <w:r w:rsidR="00706FC5">
        <w:rPr>
          <w:rFonts w:ascii="Arial" w:hAnsi="Arial" w:cs="Arial"/>
          <w:color w:val="222222"/>
          <w:szCs w:val="18"/>
        </w:rPr>
        <w:t>rà</w:t>
      </w:r>
      <w:r w:rsidRPr="00913D24">
        <w:rPr>
          <w:rFonts w:ascii="Arial" w:hAnsi="Arial" w:cs="Arial"/>
          <w:color w:val="222222"/>
          <w:szCs w:val="18"/>
        </w:rPr>
        <w:t xml:space="preserve"> seguendo il fiume e secondo una linea del tempo a ritroso: dall’Ottocento al Medioevo, fino alle persecuzioni cristiane e alla distruzione di Julia Concordia romana da parte di Attila. Storie e leggende </w:t>
      </w:r>
      <w:r w:rsidR="00706FC5">
        <w:rPr>
          <w:rFonts w:ascii="Arial" w:hAnsi="Arial" w:cs="Arial"/>
          <w:color w:val="222222"/>
          <w:szCs w:val="18"/>
        </w:rPr>
        <w:t>saranno</w:t>
      </w:r>
      <w:r w:rsidRPr="00913D24">
        <w:rPr>
          <w:rFonts w:ascii="Arial" w:hAnsi="Arial" w:cs="Arial"/>
          <w:color w:val="222222"/>
          <w:szCs w:val="18"/>
        </w:rPr>
        <w:t xml:space="preserve"> animate con </w:t>
      </w:r>
      <w:r w:rsidR="00706FC5">
        <w:rPr>
          <w:rFonts w:ascii="Arial" w:hAnsi="Arial" w:cs="Arial"/>
          <w:color w:val="222222"/>
          <w:szCs w:val="18"/>
        </w:rPr>
        <w:t>performance</w:t>
      </w:r>
      <w:r w:rsidRPr="00913D24">
        <w:rPr>
          <w:rFonts w:ascii="Arial" w:hAnsi="Arial" w:cs="Arial"/>
          <w:color w:val="222222"/>
          <w:szCs w:val="18"/>
        </w:rPr>
        <w:t xml:space="preserve"> </w:t>
      </w:r>
      <w:r w:rsidR="00706FC5">
        <w:rPr>
          <w:rFonts w:ascii="Arial" w:hAnsi="Arial" w:cs="Arial"/>
          <w:color w:val="222222"/>
          <w:szCs w:val="18"/>
        </w:rPr>
        <w:t>teatrali</w:t>
      </w:r>
      <w:r w:rsidRPr="00913D24">
        <w:rPr>
          <w:rFonts w:ascii="Arial" w:hAnsi="Arial" w:cs="Arial"/>
          <w:color w:val="222222"/>
          <w:szCs w:val="18"/>
        </w:rPr>
        <w:t>.</w:t>
      </w:r>
    </w:p>
    <w:p w14:paraId="59B35286" w14:textId="6BB1E57F" w:rsidR="00913D24" w:rsidRPr="00706FC5" w:rsidRDefault="00706FC5" w:rsidP="00913D24">
      <w:pPr>
        <w:shd w:val="clear" w:color="auto" w:fill="FFFFFF"/>
        <w:spacing w:line="300" w:lineRule="auto"/>
        <w:jc w:val="both"/>
        <w:rPr>
          <w:rFonts w:ascii="Arial" w:hAnsi="Arial" w:cs="Arial"/>
          <w:color w:val="222222"/>
          <w:szCs w:val="18"/>
          <w:lang w:eastAsia="it-IT"/>
        </w:rPr>
      </w:pPr>
      <w:r w:rsidRPr="00706FC5">
        <w:rPr>
          <w:rFonts w:ascii="Arial" w:hAnsi="Arial" w:cs="Arial"/>
          <w:bCs/>
          <w:color w:val="222222"/>
          <w:szCs w:val="18"/>
          <w:lang w:eastAsia="it-IT"/>
        </w:rPr>
        <w:t>La prima tappa del percorso sarà</w:t>
      </w:r>
      <w:r w:rsidR="00913D24" w:rsidRPr="00706FC5">
        <w:rPr>
          <w:rFonts w:ascii="Arial" w:hAnsi="Arial" w:cs="Arial"/>
          <w:bCs/>
          <w:color w:val="222222"/>
          <w:szCs w:val="18"/>
          <w:lang w:eastAsia="it-IT"/>
        </w:rPr>
        <w:t xml:space="preserve"> </w:t>
      </w:r>
      <w:r w:rsidRPr="00706FC5">
        <w:rPr>
          <w:rFonts w:ascii="Arial" w:hAnsi="Arial" w:cs="Arial"/>
          <w:bCs/>
          <w:color w:val="222222"/>
          <w:szCs w:val="18"/>
          <w:lang w:eastAsia="it-IT"/>
        </w:rPr>
        <w:t>nei pressi del</w:t>
      </w:r>
      <w:r w:rsidR="00913D24" w:rsidRPr="00706FC5">
        <w:rPr>
          <w:rFonts w:ascii="Arial" w:hAnsi="Arial" w:cs="Arial"/>
          <w:bCs/>
          <w:color w:val="222222"/>
          <w:szCs w:val="18"/>
          <w:lang w:eastAsia="it-IT"/>
        </w:rPr>
        <w:t>la statua di </w:t>
      </w:r>
      <w:r w:rsidR="00913D24" w:rsidRPr="00706FC5">
        <w:rPr>
          <w:rFonts w:ascii="Arial" w:hAnsi="Arial" w:cs="Arial"/>
          <w:bCs/>
          <w:i/>
          <w:iCs/>
          <w:color w:val="222222"/>
          <w:szCs w:val="18"/>
          <w:lang w:eastAsia="it-IT"/>
        </w:rPr>
        <w:t>Toni dhe l’agha</w:t>
      </w:r>
      <w:r w:rsidR="00913D24" w:rsidRPr="00706FC5">
        <w:rPr>
          <w:rFonts w:ascii="Arial" w:hAnsi="Arial" w:cs="Arial"/>
          <w:i/>
          <w:iCs/>
          <w:color w:val="222222"/>
          <w:szCs w:val="18"/>
          <w:lang w:eastAsia="it-IT"/>
        </w:rPr>
        <w:t>, </w:t>
      </w:r>
      <w:r w:rsidR="00913D24" w:rsidRPr="00706FC5">
        <w:rPr>
          <w:rFonts w:ascii="Arial" w:hAnsi="Arial" w:cs="Arial"/>
          <w:color w:val="222222"/>
          <w:szCs w:val="18"/>
          <w:lang w:eastAsia="it-IT"/>
        </w:rPr>
        <w:t xml:space="preserve">il monumento che Celso Costantini, parroco a Concordia dal 1901 al 1915, dedicò ai lavoratori delle paludi. </w:t>
      </w:r>
      <w:r w:rsidRPr="00706FC5">
        <w:rPr>
          <w:rFonts w:ascii="Arial" w:hAnsi="Arial" w:cs="Arial"/>
          <w:color w:val="222222"/>
          <w:szCs w:val="18"/>
          <w:lang w:eastAsia="it-IT"/>
        </w:rPr>
        <w:t>Quindi l’itinerario si sposterà prima alla</w:t>
      </w:r>
      <w:r w:rsidR="00913D24" w:rsidRPr="00706FC5">
        <w:rPr>
          <w:rFonts w:ascii="Arial" w:hAnsi="Arial" w:cs="Arial"/>
          <w:bCs/>
          <w:color w:val="222222"/>
          <w:szCs w:val="18"/>
          <w:lang w:eastAsia="it-IT"/>
        </w:rPr>
        <w:t xml:space="preserve"> loggia del Palazzo Municipale e</w:t>
      </w:r>
      <w:r w:rsidRPr="00706FC5">
        <w:rPr>
          <w:rFonts w:ascii="Arial" w:hAnsi="Arial" w:cs="Arial"/>
          <w:bCs/>
          <w:color w:val="222222"/>
          <w:szCs w:val="18"/>
          <w:lang w:eastAsia="it-IT"/>
        </w:rPr>
        <w:t xml:space="preserve"> quindi al</w:t>
      </w:r>
      <w:r w:rsidR="00913D24" w:rsidRPr="00706FC5">
        <w:rPr>
          <w:rFonts w:ascii="Arial" w:hAnsi="Arial" w:cs="Arial"/>
          <w:bCs/>
          <w:color w:val="222222"/>
          <w:szCs w:val="18"/>
          <w:lang w:eastAsia="it-IT"/>
        </w:rPr>
        <w:t xml:space="preserve"> sito dell’antico Campisel, </w:t>
      </w:r>
      <w:r w:rsidRPr="00706FC5">
        <w:rPr>
          <w:rFonts w:ascii="Arial" w:hAnsi="Arial" w:cs="Arial"/>
          <w:bCs/>
          <w:color w:val="222222"/>
          <w:szCs w:val="18"/>
          <w:lang w:eastAsia="it-IT"/>
        </w:rPr>
        <w:t>ambientazioni dei</w:t>
      </w:r>
      <w:r w:rsidRPr="00706FC5">
        <w:rPr>
          <w:rFonts w:ascii="Arial" w:hAnsi="Arial" w:cs="Arial"/>
          <w:color w:val="222222"/>
          <w:szCs w:val="18"/>
          <w:lang w:eastAsia="it-IT"/>
        </w:rPr>
        <w:t xml:space="preserve"> racconti</w:t>
      </w:r>
      <w:r w:rsidR="00913D24" w:rsidRPr="00706FC5">
        <w:rPr>
          <w:rFonts w:ascii="Arial" w:hAnsi="Arial" w:cs="Arial"/>
          <w:color w:val="222222"/>
          <w:szCs w:val="18"/>
          <w:lang w:eastAsia="it-IT"/>
        </w:rPr>
        <w:t xml:space="preserve"> </w:t>
      </w:r>
      <w:r>
        <w:rPr>
          <w:rFonts w:ascii="Arial" w:hAnsi="Arial" w:cs="Arial"/>
          <w:color w:val="222222"/>
          <w:szCs w:val="18"/>
          <w:lang w:eastAsia="it-IT"/>
        </w:rPr>
        <w:t>me</w:t>
      </w:r>
      <w:r w:rsidRPr="00706FC5">
        <w:rPr>
          <w:rFonts w:ascii="Arial" w:hAnsi="Arial" w:cs="Arial"/>
          <w:color w:val="222222"/>
          <w:szCs w:val="18"/>
          <w:lang w:eastAsia="it-IT"/>
        </w:rPr>
        <w:t xml:space="preserve">dioevali, </w:t>
      </w:r>
    </w:p>
    <w:p w14:paraId="4F71D1D8" w14:textId="1E54FBA9" w:rsidR="00913D24" w:rsidRPr="00706FC5" w:rsidRDefault="00706FC5" w:rsidP="00913D24">
      <w:pPr>
        <w:shd w:val="clear" w:color="auto" w:fill="FFFFFF"/>
        <w:spacing w:line="300" w:lineRule="auto"/>
        <w:jc w:val="both"/>
        <w:rPr>
          <w:rFonts w:ascii="Arial" w:hAnsi="Arial" w:cs="Arial"/>
          <w:color w:val="222222"/>
          <w:szCs w:val="18"/>
          <w:lang w:eastAsia="it-IT"/>
        </w:rPr>
      </w:pPr>
      <w:r w:rsidRPr="00706FC5">
        <w:rPr>
          <w:rFonts w:ascii="Arial" w:hAnsi="Arial" w:cs="Arial"/>
          <w:bCs/>
          <w:color w:val="222222"/>
          <w:szCs w:val="18"/>
          <w:lang w:eastAsia="it-IT"/>
        </w:rPr>
        <w:t>Quarta tappa sarà</w:t>
      </w:r>
      <w:r w:rsidR="00913D24" w:rsidRPr="00706FC5">
        <w:rPr>
          <w:rFonts w:ascii="Arial" w:hAnsi="Arial" w:cs="Arial"/>
          <w:bCs/>
          <w:color w:val="222222"/>
          <w:szCs w:val="18"/>
          <w:lang w:eastAsia="it-IT"/>
        </w:rPr>
        <w:t xml:space="preserve"> il sito romano di via Claudia, di recente scoperta</w:t>
      </w:r>
      <w:r w:rsidR="00913D24" w:rsidRPr="00706FC5">
        <w:rPr>
          <w:rFonts w:ascii="Arial" w:hAnsi="Arial" w:cs="Arial"/>
          <w:color w:val="222222"/>
          <w:szCs w:val="18"/>
          <w:lang w:eastAsia="it-IT"/>
        </w:rPr>
        <w:t xml:space="preserve">, dove si </w:t>
      </w:r>
      <w:r w:rsidRPr="00706FC5">
        <w:rPr>
          <w:rFonts w:ascii="Arial" w:hAnsi="Arial" w:cs="Arial"/>
          <w:color w:val="222222"/>
          <w:szCs w:val="18"/>
          <w:lang w:eastAsia="it-IT"/>
        </w:rPr>
        <w:t>potranno</w:t>
      </w:r>
      <w:r w:rsidR="00913D24" w:rsidRPr="00706FC5">
        <w:rPr>
          <w:rFonts w:ascii="Arial" w:hAnsi="Arial" w:cs="Arial"/>
          <w:color w:val="222222"/>
          <w:szCs w:val="18"/>
          <w:lang w:eastAsia="it-IT"/>
        </w:rPr>
        <w:t xml:space="preserve"> ammirare i resti delle antiche mura con la porta e il decumano che portavano fuori città. </w:t>
      </w:r>
    </w:p>
    <w:p w14:paraId="5C8C2C46" w14:textId="106EA8B8" w:rsidR="00913D24" w:rsidRPr="00706FC5" w:rsidRDefault="00913D24" w:rsidP="00913D24">
      <w:pPr>
        <w:shd w:val="clear" w:color="auto" w:fill="FFFFFF"/>
        <w:spacing w:line="300" w:lineRule="auto"/>
        <w:jc w:val="both"/>
        <w:rPr>
          <w:rFonts w:ascii="Arial" w:hAnsi="Arial" w:cs="Arial"/>
          <w:color w:val="222222"/>
          <w:szCs w:val="18"/>
          <w:lang w:eastAsia="it-IT"/>
        </w:rPr>
      </w:pPr>
      <w:r w:rsidRPr="00706FC5">
        <w:rPr>
          <w:rFonts w:ascii="Arial" w:hAnsi="Arial" w:cs="Arial"/>
          <w:bCs/>
          <w:color w:val="222222"/>
          <w:szCs w:val="18"/>
          <w:lang w:eastAsia="it-IT"/>
        </w:rPr>
        <w:t>Il percorso </w:t>
      </w:r>
      <w:r w:rsidRPr="00706FC5">
        <w:rPr>
          <w:rFonts w:ascii="Arial" w:hAnsi="Arial" w:cs="Arial"/>
          <w:bCs/>
          <w:i/>
          <w:iCs/>
          <w:color w:val="222222"/>
          <w:szCs w:val="18"/>
          <w:lang w:eastAsia="it-IT"/>
        </w:rPr>
        <w:t>Drio el Canal</w:t>
      </w:r>
      <w:r w:rsidRPr="00706FC5">
        <w:rPr>
          <w:rFonts w:ascii="Arial" w:hAnsi="Arial" w:cs="Arial"/>
          <w:bCs/>
          <w:color w:val="222222"/>
          <w:szCs w:val="18"/>
          <w:lang w:eastAsia="it-IT"/>
        </w:rPr>
        <w:t> procede</w:t>
      </w:r>
      <w:r w:rsidR="00706FC5" w:rsidRPr="00706FC5">
        <w:rPr>
          <w:rFonts w:ascii="Arial" w:hAnsi="Arial" w:cs="Arial"/>
          <w:bCs/>
          <w:color w:val="222222"/>
          <w:szCs w:val="18"/>
          <w:lang w:eastAsia="it-IT"/>
        </w:rPr>
        <w:t>rà quindi</w:t>
      </w:r>
      <w:r w:rsidRPr="00706FC5">
        <w:rPr>
          <w:rFonts w:ascii="Arial" w:hAnsi="Arial" w:cs="Arial"/>
          <w:bCs/>
          <w:color w:val="222222"/>
          <w:szCs w:val="18"/>
          <w:lang w:eastAsia="it-IT"/>
        </w:rPr>
        <w:t xml:space="preserve"> verso l’ultima tappa: il Sacello dei Santi Martiri situato lungo il fiume</w:t>
      </w:r>
      <w:r w:rsidRPr="00706FC5">
        <w:rPr>
          <w:rFonts w:ascii="Arial" w:hAnsi="Arial" w:cs="Arial"/>
          <w:color w:val="222222"/>
          <w:szCs w:val="18"/>
          <w:lang w:eastAsia="it-IT"/>
        </w:rPr>
        <w:t xml:space="preserve">, dove </w:t>
      </w:r>
      <w:r w:rsidR="00706FC5" w:rsidRPr="00706FC5">
        <w:rPr>
          <w:rFonts w:ascii="Arial" w:hAnsi="Arial" w:cs="Arial"/>
          <w:color w:val="222222"/>
          <w:szCs w:val="18"/>
          <w:lang w:eastAsia="it-IT"/>
        </w:rPr>
        <w:t>sarà</w:t>
      </w:r>
      <w:r w:rsidRPr="00706FC5">
        <w:rPr>
          <w:rFonts w:ascii="Arial" w:hAnsi="Arial" w:cs="Arial"/>
          <w:color w:val="222222"/>
          <w:szCs w:val="18"/>
          <w:lang w:eastAsia="it-IT"/>
        </w:rPr>
        <w:t xml:space="preserve"> narrata la storia della decapitazione dei Martiri concordiesi avvenuta nel 304 sotto l’impero di Diocleziano. </w:t>
      </w:r>
    </w:p>
    <w:p w14:paraId="4F42ADE2" w14:textId="77777777" w:rsidR="00706FC5" w:rsidRPr="00706FC5" w:rsidRDefault="00706FC5" w:rsidP="00706FC5">
      <w:pPr>
        <w:shd w:val="clear" w:color="auto" w:fill="FFFFFF"/>
        <w:spacing w:line="300" w:lineRule="auto"/>
        <w:jc w:val="both"/>
        <w:rPr>
          <w:rFonts w:ascii="Arial" w:hAnsi="Arial" w:cs="Arial"/>
          <w:b/>
          <w:color w:val="222222"/>
          <w:szCs w:val="18"/>
          <w:lang w:eastAsia="it-IT"/>
        </w:rPr>
      </w:pPr>
      <w:r w:rsidRPr="00706FC5">
        <w:rPr>
          <w:rFonts w:ascii="Arial" w:hAnsi="Arial" w:cs="Arial"/>
          <w:b/>
          <w:color w:val="222222"/>
          <w:szCs w:val="18"/>
          <w:lang w:eastAsia="it-IT"/>
        </w:rPr>
        <w:t>Ritrovo alle ore 17.45 in Piazza Costantini davanti alla Cattedrale.</w:t>
      </w:r>
    </w:p>
    <w:p w14:paraId="28CDBA2F" w14:textId="30A7B8C8" w:rsidR="00706FC5" w:rsidRPr="00706FC5" w:rsidRDefault="00706FC5" w:rsidP="00706FC5">
      <w:pPr>
        <w:shd w:val="clear" w:color="auto" w:fill="FFFFFF"/>
        <w:spacing w:line="300" w:lineRule="auto"/>
        <w:jc w:val="both"/>
        <w:rPr>
          <w:rFonts w:ascii="Arial" w:hAnsi="Arial" w:cs="Arial"/>
          <w:color w:val="222222"/>
          <w:szCs w:val="18"/>
          <w:lang w:eastAsia="it-IT"/>
        </w:rPr>
      </w:pPr>
      <w:r w:rsidRPr="00706FC5">
        <w:rPr>
          <w:rFonts w:ascii="Arial" w:hAnsi="Arial" w:cs="Arial"/>
          <w:color w:val="222222"/>
          <w:szCs w:val="18"/>
          <w:lang w:eastAsia="it-IT"/>
        </w:rPr>
        <w:t xml:space="preserve">Ore 18.00 </w:t>
      </w:r>
      <w:r>
        <w:rPr>
          <w:rFonts w:ascii="Arial" w:hAnsi="Arial" w:cs="Arial"/>
          <w:color w:val="222222"/>
          <w:szCs w:val="18"/>
          <w:lang w:eastAsia="it-IT"/>
        </w:rPr>
        <w:t>inizio p</w:t>
      </w:r>
      <w:r w:rsidRPr="00706FC5">
        <w:rPr>
          <w:rFonts w:ascii="Arial" w:hAnsi="Arial" w:cs="Arial"/>
          <w:color w:val="222222"/>
          <w:szCs w:val="18"/>
          <w:lang w:eastAsia="it-IT"/>
        </w:rPr>
        <w:t>asseggiata notturna</w:t>
      </w:r>
      <w:r>
        <w:rPr>
          <w:rFonts w:ascii="Arial" w:hAnsi="Arial" w:cs="Arial"/>
          <w:color w:val="222222"/>
          <w:szCs w:val="18"/>
          <w:lang w:eastAsia="it-IT"/>
        </w:rPr>
        <w:t xml:space="preserve">, arrivo previsto alle </w:t>
      </w:r>
      <w:r w:rsidRPr="00706FC5">
        <w:rPr>
          <w:rFonts w:ascii="Arial" w:hAnsi="Arial" w:cs="Arial"/>
          <w:color w:val="222222"/>
          <w:szCs w:val="18"/>
          <w:lang w:eastAsia="it-IT"/>
        </w:rPr>
        <w:t>19.30 con degustazione prodotti tipici del territorio.</w:t>
      </w:r>
      <w:r>
        <w:rPr>
          <w:rFonts w:ascii="Arial" w:hAnsi="Arial" w:cs="Arial"/>
          <w:color w:val="222222"/>
          <w:szCs w:val="18"/>
          <w:lang w:eastAsia="it-IT"/>
        </w:rPr>
        <w:t xml:space="preserve"> Quota di partecipazione € 8,00 inclusa la degustazione. Prenotazione obbligatoria.</w:t>
      </w:r>
      <w:r w:rsidR="00097376">
        <w:rPr>
          <w:rFonts w:ascii="Arial" w:hAnsi="Arial" w:cs="Arial"/>
          <w:color w:val="222222"/>
          <w:szCs w:val="18"/>
          <w:lang w:eastAsia="it-IT"/>
        </w:rPr>
        <w:t xml:space="preserve"> </w:t>
      </w:r>
      <w:r>
        <w:rPr>
          <w:rFonts w:ascii="Arial" w:hAnsi="Arial" w:cs="Arial"/>
          <w:color w:val="222222"/>
          <w:szCs w:val="18"/>
          <w:lang w:eastAsia="it-IT"/>
        </w:rPr>
        <w:t>Info: cell. 3392078252 info@prolococoncordia.it</w:t>
      </w:r>
    </w:p>
    <w:p w14:paraId="6F119FDE" w14:textId="77777777" w:rsidR="00417FA7" w:rsidRDefault="00417FA7" w:rsidP="009D6D6A">
      <w:pPr>
        <w:shd w:val="clear" w:color="auto" w:fill="FFFFFF"/>
        <w:spacing w:line="300" w:lineRule="auto"/>
        <w:jc w:val="both"/>
        <w:rPr>
          <w:rFonts w:ascii="Arial" w:hAnsi="Arial" w:cs="Arial"/>
          <w:b/>
          <w:color w:val="222222"/>
          <w:szCs w:val="18"/>
          <w:lang w:eastAsia="it-IT"/>
        </w:rPr>
      </w:pPr>
    </w:p>
    <w:p w14:paraId="6C82A10C" w14:textId="75DE5FE4" w:rsidR="00913D24" w:rsidRPr="00417FA7" w:rsidRDefault="00417FA7" w:rsidP="009D6D6A">
      <w:pPr>
        <w:shd w:val="clear" w:color="auto" w:fill="FFFFFF"/>
        <w:spacing w:line="300" w:lineRule="auto"/>
        <w:jc w:val="both"/>
        <w:rPr>
          <w:rFonts w:ascii="Arial" w:hAnsi="Arial" w:cs="Arial"/>
          <w:b/>
          <w:color w:val="222222"/>
          <w:szCs w:val="18"/>
          <w:lang w:eastAsia="it-IT"/>
        </w:rPr>
      </w:pPr>
      <w:r w:rsidRPr="00417FA7">
        <w:rPr>
          <w:rFonts w:ascii="Arial" w:hAnsi="Arial" w:cs="Arial"/>
          <w:b/>
          <w:color w:val="222222"/>
          <w:szCs w:val="18"/>
          <w:lang w:eastAsia="it-IT"/>
        </w:rPr>
        <w:t>“A Casa de’a Pioppa”</w:t>
      </w:r>
    </w:p>
    <w:p w14:paraId="08F5E5A9" w14:textId="77777777" w:rsidR="009E5BD3" w:rsidRDefault="00417FA7" w:rsidP="009E5BD3">
      <w:pPr>
        <w:shd w:val="clear" w:color="auto" w:fill="FFFFFF"/>
        <w:spacing w:line="300" w:lineRule="auto"/>
        <w:jc w:val="both"/>
        <w:rPr>
          <w:rFonts w:ascii="Arial" w:hAnsi="Arial" w:cs="Arial"/>
          <w:color w:val="222222"/>
          <w:szCs w:val="18"/>
          <w:lang w:eastAsia="it-IT"/>
        </w:rPr>
      </w:pPr>
      <w:r>
        <w:rPr>
          <w:rFonts w:ascii="Arial" w:hAnsi="Arial" w:cs="Arial"/>
          <w:color w:val="222222"/>
          <w:szCs w:val="18"/>
          <w:lang w:eastAsia="it-IT"/>
        </w:rPr>
        <w:t xml:space="preserve">Appuntamento sabato 11 novembre alle 20.00 in Piazza San Michele a Quarto d’Altino, presso la tensostruttura della Pro Loco. Quindi inizierà la passeggiata notturna lungo il tracciato della via Claudia Augusta fino a raggiungere un boschetto dove sarà allestito lo spettacolo teatrale illuminato solo dalla luce dei bracieri. </w:t>
      </w:r>
      <w:r w:rsidR="009E5BD3">
        <w:rPr>
          <w:rFonts w:ascii="Arial" w:hAnsi="Arial" w:cs="Arial"/>
          <w:color w:val="222222"/>
          <w:szCs w:val="18"/>
          <w:lang w:eastAsia="it-IT"/>
        </w:rPr>
        <w:t>Nel luogo d</w:t>
      </w:r>
      <w:r w:rsidR="009E5BD3" w:rsidRPr="009E5BD3">
        <w:rPr>
          <w:rFonts w:ascii="Arial" w:hAnsi="Arial" w:cs="Arial"/>
          <w:color w:val="222222"/>
          <w:szCs w:val="18"/>
          <w:lang w:eastAsia="it-IT"/>
        </w:rPr>
        <w:t xml:space="preserve">ove un’ansa del fiume </w:t>
      </w:r>
    </w:p>
    <w:p w14:paraId="3C6F1F03" w14:textId="6B55BABD" w:rsidR="009E5BD3" w:rsidRDefault="009E5BD3" w:rsidP="009D6D6A">
      <w:pPr>
        <w:shd w:val="clear" w:color="auto" w:fill="FFFFFF"/>
        <w:spacing w:line="300" w:lineRule="auto"/>
        <w:jc w:val="both"/>
        <w:rPr>
          <w:rFonts w:ascii="Arial" w:hAnsi="Arial" w:cs="Arial"/>
          <w:color w:val="222222"/>
          <w:szCs w:val="18"/>
          <w:lang w:eastAsia="it-IT"/>
        </w:rPr>
      </w:pPr>
      <w:r w:rsidRPr="009E5BD3">
        <w:rPr>
          <w:rFonts w:ascii="Arial" w:hAnsi="Arial" w:cs="Arial"/>
          <w:color w:val="222222"/>
          <w:szCs w:val="18"/>
          <w:lang w:eastAsia="it-IT"/>
        </w:rPr>
        <w:t xml:space="preserve">Zero lambisce l’antico tracciato della via Claudia Augusta, </w:t>
      </w:r>
      <w:r>
        <w:rPr>
          <w:rFonts w:ascii="Arial" w:hAnsi="Arial" w:cs="Arial"/>
          <w:color w:val="222222"/>
          <w:szCs w:val="18"/>
          <w:lang w:eastAsia="it-IT"/>
        </w:rPr>
        <w:t>verrà narrata</w:t>
      </w:r>
      <w:r w:rsidRPr="009E5BD3">
        <w:rPr>
          <w:rFonts w:ascii="Arial" w:hAnsi="Arial" w:cs="Arial"/>
          <w:color w:val="222222"/>
          <w:szCs w:val="18"/>
          <w:lang w:eastAsia="it-IT"/>
        </w:rPr>
        <w:t xml:space="preserve"> la tragica fine di una giovinetta e dello zio. In una realtà rurale e di dignitosa povertà si svolge</w:t>
      </w:r>
      <w:r>
        <w:rPr>
          <w:rFonts w:ascii="Arial" w:hAnsi="Arial" w:cs="Arial"/>
          <w:color w:val="222222"/>
          <w:szCs w:val="18"/>
          <w:lang w:eastAsia="it-IT"/>
        </w:rPr>
        <w:t>rà</w:t>
      </w:r>
      <w:r w:rsidRPr="009E5BD3">
        <w:rPr>
          <w:rFonts w:ascii="Arial" w:hAnsi="Arial" w:cs="Arial"/>
          <w:color w:val="222222"/>
          <w:szCs w:val="18"/>
          <w:lang w:eastAsia="it-IT"/>
        </w:rPr>
        <w:t xml:space="preserve"> la vicenda della famiglia Bastianello alle prese con la dura quotidianità.</w:t>
      </w:r>
    </w:p>
    <w:p w14:paraId="4B1BED5B" w14:textId="772AB503" w:rsidR="00040CFE" w:rsidRDefault="00692416" w:rsidP="009D6D6A">
      <w:pPr>
        <w:shd w:val="clear" w:color="auto" w:fill="FFFFFF"/>
        <w:spacing w:line="300" w:lineRule="auto"/>
        <w:jc w:val="both"/>
        <w:rPr>
          <w:rFonts w:ascii="Arial" w:hAnsi="Arial" w:cs="Arial"/>
          <w:color w:val="222222"/>
          <w:szCs w:val="18"/>
          <w:lang w:eastAsia="it-IT"/>
        </w:rPr>
      </w:pPr>
      <w:r>
        <w:rPr>
          <w:rFonts w:ascii="Arial" w:hAnsi="Arial" w:cs="Arial"/>
          <w:color w:val="222222"/>
          <w:szCs w:val="18"/>
          <w:lang w:eastAsia="it-IT"/>
        </w:rPr>
        <w:lastRenderedPageBreak/>
        <w:t xml:space="preserve">Nel corso dello spettacolo saranno servite bevande, quindi al termine rientro in Piazza San Michele e </w:t>
      </w:r>
      <w:r w:rsidR="00E0478B">
        <w:rPr>
          <w:rFonts w:ascii="Arial" w:hAnsi="Arial" w:cs="Arial"/>
          <w:color w:val="222222"/>
          <w:szCs w:val="18"/>
          <w:lang w:eastAsia="it-IT"/>
        </w:rPr>
        <w:t xml:space="preserve">ristoro finale con il dolce tipico di San Martino e bevande calde. </w:t>
      </w:r>
    </w:p>
    <w:p w14:paraId="58933BB4" w14:textId="6C5A1844" w:rsidR="00E0478B" w:rsidRDefault="00E0478B" w:rsidP="009D6D6A">
      <w:pPr>
        <w:shd w:val="clear" w:color="auto" w:fill="FFFFFF"/>
        <w:spacing w:line="300" w:lineRule="auto"/>
        <w:jc w:val="both"/>
        <w:rPr>
          <w:rFonts w:ascii="Arial" w:hAnsi="Arial" w:cs="Arial"/>
          <w:color w:val="222222"/>
          <w:szCs w:val="18"/>
          <w:lang w:eastAsia="it-IT"/>
        </w:rPr>
      </w:pPr>
      <w:r>
        <w:rPr>
          <w:rFonts w:ascii="Arial" w:hAnsi="Arial" w:cs="Arial"/>
          <w:color w:val="222222"/>
          <w:szCs w:val="18"/>
          <w:lang w:eastAsia="it-IT"/>
        </w:rPr>
        <w:t xml:space="preserve">Quota di partecipazione € 5,00 Info: cell. 339.7870350 </w:t>
      </w:r>
      <w:hyperlink r:id="rId7" w:history="1">
        <w:r w:rsidRPr="007D591B">
          <w:rPr>
            <w:rStyle w:val="Collegamentoipertestuale"/>
            <w:rFonts w:ascii="Arial" w:hAnsi="Arial" w:cs="Arial"/>
            <w:szCs w:val="18"/>
            <w:lang w:eastAsia="it-IT"/>
          </w:rPr>
          <w:t>proloco.quartodaltino@virgilio.it</w:t>
        </w:r>
      </w:hyperlink>
      <w:r>
        <w:rPr>
          <w:rFonts w:ascii="Arial" w:hAnsi="Arial" w:cs="Arial"/>
          <w:color w:val="222222"/>
          <w:szCs w:val="18"/>
          <w:lang w:eastAsia="it-IT"/>
        </w:rPr>
        <w:t xml:space="preserve"> </w:t>
      </w:r>
    </w:p>
    <w:p w14:paraId="16A80862" w14:textId="77777777" w:rsidR="00905B13" w:rsidRDefault="00905B13" w:rsidP="009D6D6A">
      <w:pPr>
        <w:shd w:val="clear" w:color="auto" w:fill="FFFFFF"/>
        <w:spacing w:line="300" w:lineRule="auto"/>
        <w:jc w:val="both"/>
        <w:rPr>
          <w:rFonts w:ascii="Arial" w:hAnsi="Arial" w:cs="Arial"/>
          <w:color w:val="222222"/>
          <w:szCs w:val="18"/>
          <w:lang w:eastAsia="it-IT"/>
        </w:rPr>
      </w:pPr>
    </w:p>
    <w:p w14:paraId="0F70ADDC" w14:textId="61F98C48" w:rsidR="00A05C09" w:rsidRPr="00EA61DA" w:rsidRDefault="00A05C09" w:rsidP="009D6D6A">
      <w:pPr>
        <w:shd w:val="clear" w:color="auto" w:fill="FFFFFF"/>
        <w:spacing w:line="300" w:lineRule="auto"/>
        <w:jc w:val="both"/>
        <w:rPr>
          <w:rFonts w:ascii="Arial" w:hAnsi="Arial" w:cs="Arial"/>
          <w:b/>
          <w:color w:val="222222"/>
          <w:szCs w:val="18"/>
          <w:lang w:eastAsia="it-IT"/>
        </w:rPr>
      </w:pPr>
      <w:r w:rsidRPr="00EA61DA">
        <w:rPr>
          <w:rFonts w:ascii="Arial" w:hAnsi="Arial" w:cs="Arial"/>
          <w:b/>
          <w:color w:val="222222"/>
          <w:szCs w:val="18"/>
          <w:lang w:eastAsia="it-IT"/>
        </w:rPr>
        <w:t>“Il Mistero della valle dei sette morti”</w:t>
      </w:r>
    </w:p>
    <w:p w14:paraId="2FF18753" w14:textId="14B594DB" w:rsidR="00A05C09" w:rsidRDefault="00A05C09" w:rsidP="009D6D6A">
      <w:pPr>
        <w:shd w:val="clear" w:color="auto" w:fill="FFFFFF"/>
        <w:spacing w:line="300" w:lineRule="auto"/>
        <w:jc w:val="both"/>
        <w:rPr>
          <w:rFonts w:ascii="Arial" w:hAnsi="Arial" w:cs="Arial"/>
          <w:color w:val="222222"/>
          <w:szCs w:val="18"/>
          <w:lang w:eastAsia="it-IT"/>
        </w:rPr>
      </w:pPr>
      <w:r>
        <w:rPr>
          <w:rFonts w:ascii="Arial" w:hAnsi="Arial" w:cs="Arial"/>
          <w:color w:val="222222"/>
          <w:szCs w:val="18"/>
          <w:lang w:eastAsia="it-IT"/>
        </w:rPr>
        <w:t>Si rinnova un appuntamento di successo, oramai consolidato tra le ini</w:t>
      </w:r>
      <w:r w:rsidR="003D25E6">
        <w:rPr>
          <w:rFonts w:ascii="Arial" w:hAnsi="Arial" w:cs="Arial"/>
          <w:color w:val="222222"/>
          <w:szCs w:val="18"/>
          <w:lang w:eastAsia="it-IT"/>
        </w:rPr>
        <w:t>ziative del f</w:t>
      </w:r>
      <w:r>
        <w:rPr>
          <w:rFonts w:ascii="Arial" w:hAnsi="Arial" w:cs="Arial"/>
          <w:color w:val="222222"/>
          <w:szCs w:val="18"/>
          <w:lang w:eastAsia="it-IT"/>
        </w:rPr>
        <w:t xml:space="preserve">estival. L’escursione in motonave lungo la laguna sud alla ricerca dei luoghi descritti nella leggenda della che dà il nome alla Valle dei sette morti è tra le più suggestive proposte </w:t>
      </w:r>
      <w:r w:rsidR="003D25E6">
        <w:rPr>
          <w:rFonts w:ascii="Arial" w:hAnsi="Arial" w:cs="Arial"/>
          <w:color w:val="222222"/>
          <w:szCs w:val="18"/>
          <w:lang w:eastAsia="it-IT"/>
        </w:rPr>
        <w:t>di Veneto: Spettacoli di Mistero</w:t>
      </w:r>
      <w:r>
        <w:rPr>
          <w:rFonts w:ascii="Arial" w:hAnsi="Arial" w:cs="Arial"/>
          <w:color w:val="222222"/>
          <w:szCs w:val="18"/>
          <w:lang w:eastAsia="it-IT"/>
        </w:rPr>
        <w:t>. Nelle nebbie di novembre si intraprende un viaggio nei miti della laguna, grazie ad una rappresentazione teatrale</w:t>
      </w:r>
      <w:r w:rsidR="003D25E6">
        <w:rPr>
          <w:rFonts w:ascii="Arial" w:hAnsi="Arial" w:cs="Arial"/>
          <w:color w:val="222222"/>
          <w:szCs w:val="18"/>
          <w:lang w:eastAsia="it-IT"/>
        </w:rPr>
        <w:t xml:space="preserve"> e allo speciale contesto offerto dalle acque della laguna</w:t>
      </w:r>
      <w:r>
        <w:rPr>
          <w:rFonts w:ascii="Arial" w:hAnsi="Arial" w:cs="Arial"/>
          <w:color w:val="222222"/>
          <w:szCs w:val="18"/>
          <w:lang w:eastAsia="it-IT"/>
        </w:rPr>
        <w:t xml:space="preserve">. </w:t>
      </w:r>
    </w:p>
    <w:p w14:paraId="11ED523B" w14:textId="6E61D0B6" w:rsidR="00A05C09" w:rsidRDefault="00A05C09" w:rsidP="009D6D6A">
      <w:pPr>
        <w:shd w:val="clear" w:color="auto" w:fill="FFFFFF"/>
        <w:spacing w:line="300" w:lineRule="auto"/>
        <w:jc w:val="both"/>
        <w:rPr>
          <w:rFonts w:ascii="Arial" w:hAnsi="Arial" w:cs="Arial"/>
          <w:color w:val="222222"/>
          <w:szCs w:val="18"/>
          <w:lang w:eastAsia="it-IT"/>
        </w:rPr>
      </w:pPr>
      <w:r w:rsidRPr="003D25E6">
        <w:rPr>
          <w:rFonts w:ascii="Arial" w:hAnsi="Arial" w:cs="Arial"/>
          <w:b/>
          <w:color w:val="222222"/>
          <w:szCs w:val="18"/>
          <w:lang w:eastAsia="it-IT"/>
        </w:rPr>
        <w:t xml:space="preserve">Il tour si terrà sabato 11 novembre alle 14.45 </w:t>
      </w:r>
      <w:r>
        <w:rPr>
          <w:rFonts w:ascii="Arial" w:hAnsi="Arial" w:cs="Arial"/>
          <w:color w:val="222222"/>
          <w:szCs w:val="18"/>
          <w:lang w:eastAsia="it-IT"/>
        </w:rPr>
        <w:t>presso l’Isola dell’Unione – Molo Raffaello Navigazione a Chioggia, da lì la motonave inizierà il suo percorso di circa 3h 30’.</w:t>
      </w:r>
    </w:p>
    <w:p w14:paraId="657C58A6" w14:textId="0F298159" w:rsidR="00A05C09" w:rsidRDefault="00A05C09" w:rsidP="009D6D6A">
      <w:pPr>
        <w:shd w:val="clear" w:color="auto" w:fill="FFFFFF"/>
        <w:spacing w:line="300" w:lineRule="auto"/>
        <w:jc w:val="both"/>
        <w:rPr>
          <w:rFonts w:ascii="Arial" w:hAnsi="Arial" w:cs="Arial"/>
          <w:color w:val="222222"/>
          <w:szCs w:val="18"/>
          <w:lang w:eastAsia="it-IT"/>
        </w:rPr>
      </w:pPr>
      <w:r>
        <w:rPr>
          <w:rFonts w:ascii="Arial" w:hAnsi="Arial" w:cs="Arial"/>
          <w:color w:val="222222"/>
          <w:szCs w:val="18"/>
          <w:lang w:eastAsia="it-IT"/>
        </w:rPr>
        <w:t xml:space="preserve">Quota di partecipazione € 15,00 dai 3 anni in su. Prevendita e prenotazione posti fino ad esaurimento presso la Pro Loco di Chioggia. Info cell. 328.0057599 </w:t>
      </w:r>
      <w:hyperlink r:id="rId8" w:history="1">
        <w:r w:rsidRPr="007D591B">
          <w:rPr>
            <w:rStyle w:val="Collegamentoipertestuale"/>
            <w:rFonts w:ascii="Arial" w:hAnsi="Arial" w:cs="Arial"/>
            <w:szCs w:val="18"/>
            <w:lang w:eastAsia="it-IT"/>
          </w:rPr>
          <w:t>prenotazioni@prolocochioggia.org</w:t>
        </w:r>
      </w:hyperlink>
      <w:r>
        <w:rPr>
          <w:rFonts w:ascii="Arial" w:hAnsi="Arial" w:cs="Arial"/>
          <w:color w:val="222222"/>
          <w:szCs w:val="18"/>
          <w:lang w:eastAsia="it-IT"/>
        </w:rPr>
        <w:t xml:space="preserve"> </w:t>
      </w:r>
    </w:p>
    <w:p w14:paraId="4653DD38" w14:textId="5E39EF4C" w:rsidR="00A05C09" w:rsidRDefault="00A05C09" w:rsidP="009D6D6A">
      <w:pPr>
        <w:shd w:val="clear" w:color="auto" w:fill="FFFFFF"/>
        <w:spacing w:line="300" w:lineRule="auto"/>
        <w:jc w:val="both"/>
        <w:rPr>
          <w:rFonts w:ascii="Arial" w:hAnsi="Arial" w:cs="Arial"/>
          <w:color w:val="222222"/>
          <w:szCs w:val="18"/>
          <w:lang w:eastAsia="it-IT"/>
        </w:rPr>
      </w:pPr>
      <w:r>
        <w:rPr>
          <w:rFonts w:ascii="Arial" w:hAnsi="Arial" w:cs="Arial"/>
          <w:color w:val="222222"/>
          <w:szCs w:val="18"/>
          <w:lang w:eastAsia="it-IT"/>
        </w:rPr>
        <w:t xml:space="preserve">È prevista una sosta gastronomica con degustazione di prodotti tipici. </w:t>
      </w:r>
    </w:p>
    <w:p w14:paraId="0B42E821" w14:textId="77777777" w:rsidR="002A2F16" w:rsidRDefault="002A2F16" w:rsidP="009D6D6A">
      <w:pPr>
        <w:shd w:val="clear" w:color="auto" w:fill="FFFFFF"/>
        <w:spacing w:line="300" w:lineRule="auto"/>
        <w:jc w:val="both"/>
        <w:rPr>
          <w:rFonts w:ascii="Arial" w:hAnsi="Arial" w:cs="Arial"/>
          <w:color w:val="222222"/>
          <w:szCs w:val="18"/>
          <w:lang w:eastAsia="it-IT"/>
        </w:rPr>
      </w:pPr>
    </w:p>
    <w:p w14:paraId="53294AE5" w14:textId="73EAF443" w:rsidR="002D6736" w:rsidRPr="001C3490" w:rsidRDefault="00EC44F0" w:rsidP="009D6D6A">
      <w:pPr>
        <w:shd w:val="clear" w:color="auto" w:fill="FFFFFF"/>
        <w:spacing w:line="300" w:lineRule="auto"/>
        <w:jc w:val="both"/>
        <w:rPr>
          <w:rFonts w:ascii="Arial" w:hAnsi="Arial" w:cs="Arial"/>
          <w:b/>
          <w:color w:val="222222"/>
          <w:szCs w:val="18"/>
          <w:lang w:eastAsia="it-IT"/>
        </w:rPr>
      </w:pPr>
      <w:r w:rsidRPr="001C3490">
        <w:rPr>
          <w:rFonts w:ascii="Arial" w:hAnsi="Arial" w:cs="Arial"/>
          <w:b/>
          <w:color w:val="222222"/>
          <w:szCs w:val="18"/>
          <w:lang w:eastAsia="it-IT"/>
        </w:rPr>
        <w:t>“Il Fornaretto di Venezia”</w:t>
      </w:r>
      <w:r w:rsidR="001C3490">
        <w:rPr>
          <w:rFonts w:ascii="Arial" w:hAnsi="Arial" w:cs="Arial"/>
          <w:b/>
          <w:color w:val="222222"/>
          <w:szCs w:val="18"/>
          <w:lang w:eastAsia="it-IT"/>
        </w:rPr>
        <w:t xml:space="preserve"> e </w:t>
      </w:r>
      <w:r w:rsidRPr="001C3490">
        <w:rPr>
          <w:rFonts w:ascii="Arial" w:hAnsi="Arial" w:cs="Arial"/>
          <w:b/>
          <w:color w:val="222222"/>
          <w:szCs w:val="18"/>
          <w:lang w:eastAsia="it-IT"/>
        </w:rPr>
        <w:t>“</w:t>
      </w:r>
      <w:r w:rsidR="00C9728C">
        <w:rPr>
          <w:rFonts w:ascii="Arial" w:hAnsi="Arial" w:cs="Arial"/>
          <w:b/>
          <w:color w:val="222222"/>
          <w:szCs w:val="18"/>
          <w:lang w:eastAsia="it-IT"/>
        </w:rPr>
        <w:t>Il ponte dei s</w:t>
      </w:r>
      <w:r w:rsidRPr="001C3490">
        <w:rPr>
          <w:rFonts w:ascii="Arial" w:hAnsi="Arial" w:cs="Arial"/>
          <w:b/>
          <w:color w:val="222222"/>
          <w:szCs w:val="18"/>
          <w:lang w:eastAsia="it-IT"/>
        </w:rPr>
        <w:t>ospiri”</w:t>
      </w:r>
    </w:p>
    <w:p w14:paraId="14306127" w14:textId="261EEA29" w:rsidR="00EC44F0" w:rsidRDefault="00EC44F0" w:rsidP="009D6D6A">
      <w:pPr>
        <w:shd w:val="clear" w:color="auto" w:fill="FFFFFF"/>
        <w:spacing w:line="300" w:lineRule="auto"/>
        <w:jc w:val="both"/>
        <w:rPr>
          <w:rFonts w:ascii="Arial" w:hAnsi="Arial" w:cs="Arial"/>
          <w:color w:val="222222"/>
          <w:szCs w:val="18"/>
          <w:lang w:eastAsia="it-IT"/>
        </w:rPr>
      </w:pPr>
      <w:r>
        <w:rPr>
          <w:rFonts w:ascii="Arial" w:hAnsi="Arial" w:cs="Arial"/>
          <w:color w:val="222222"/>
          <w:szCs w:val="18"/>
          <w:lang w:eastAsia="it-IT"/>
        </w:rPr>
        <w:t xml:space="preserve">Sono due simboli di Venezia ma spesso pochi conoscono la vera storia del Fornaretto e le drammatiche vicende dei condannati che attraversarono il Ponte dei Sospiri. A metterle sul grande schermo due pellicole degli anni </w:t>
      </w:r>
      <w:r w:rsidR="004A640B">
        <w:rPr>
          <w:rFonts w:ascii="Arial" w:hAnsi="Arial" w:cs="Arial"/>
          <w:color w:val="222222"/>
          <w:szCs w:val="18"/>
          <w:lang w:eastAsia="it-IT"/>
        </w:rPr>
        <w:t xml:space="preserve">’40 e ’60 riproposte dalla </w:t>
      </w:r>
      <w:r w:rsidR="004A640B" w:rsidRPr="004A640B">
        <w:rPr>
          <w:rFonts w:ascii="Arial" w:hAnsi="Arial" w:cs="Arial"/>
          <w:b/>
          <w:color w:val="222222"/>
          <w:szCs w:val="18"/>
          <w:lang w:eastAsia="it-IT"/>
        </w:rPr>
        <w:t>Casa del Cinema – Videoteca Pasinetti</w:t>
      </w:r>
      <w:r w:rsidR="004A640B">
        <w:rPr>
          <w:rFonts w:ascii="Arial" w:hAnsi="Arial" w:cs="Arial"/>
          <w:color w:val="222222"/>
          <w:szCs w:val="18"/>
          <w:lang w:eastAsia="it-IT"/>
        </w:rPr>
        <w:t xml:space="preserve"> che collabora con il Festival Veneto: Spettacoli di Mistero. </w:t>
      </w:r>
    </w:p>
    <w:p w14:paraId="737386B4" w14:textId="3A77F21A" w:rsidR="004A640B" w:rsidRDefault="004A640B" w:rsidP="009D6D6A">
      <w:pPr>
        <w:shd w:val="clear" w:color="auto" w:fill="FFFFFF"/>
        <w:spacing w:line="300" w:lineRule="auto"/>
        <w:jc w:val="both"/>
        <w:rPr>
          <w:rFonts w:ascii="Arial" w:hAnsi="Arial" w:cs="Arial"/>
          <w:color w:val="222222"/>
          <w:szCs w:val="18"/>
          <w:lang w:eastAsia="it-IT"/>
        </w:rPr>
      </w:pPr>
      <w:r w:rsidRPr="004A640B">
        <w:rPr>
          <w:rFonts w:ascii="Arial" w:hAnsi="Arial" w:cs="Arial"/>
          <w:b/>
          <w:color w:val="222222"/>
          <w:szCs w:val="18"/>
          <w:lang w:eastAsia="it-IT"/>
        </w:rPr>
        <w:t xml:space="preserve">Appuntamento lunedì 13 novembre alle ore 17.30 e alle 20.00 con “Il Fornaretto di Venezia” </w:t>
      </w:r>
      <w:r>
        <w:rPr>
          <w:rFonts w:ascii="Arial" w:hAnsi="Arial" w:cs="Arial"/>
          <w:color w:val="222222"/>
          <w:szCs w:val="18"/>
          <w:lang w:eastAsia="it-IT"/>
        </w:rPr>
        <w:t xml:space="preserve">film del 1963 diretto da Duccio Tessari. Film ambientato </w:t>
      </w:r>
      <w:r w:rsidRPr="001C3490">
        <w:rPr>
          <w:rFonts w:ascii="Arial" w:hAnsi="Arial" w:cs="Arial"/>
          <w:color w:val="222222"/>
          <w:szCs w:val="18"/>
          <w:lang w:eastAsia="it-IT"/>
        </w:rPr>
        <w:t xml:space="preserve">nella Venezia del 1500 </w:t>
      </w:r>
      <w:r>
        <w:rPr>
          <w:rFonts w:ascii="Arial" w:hAnsi="Arial" w:cs="Arial"/>
          <w:color w:val="222222"/>
          <w:szCs w:val="18"/>
          <w:lang w:eastAsia="it-IT"/>
        </w:rPr>
        <w:t xml:space="preserve">dove </w:t>
      </w:r>
      <w:r w:rsidRPr="001C3490">
        <w:rPr>
          <w:rFonts w:ascii="Arial" w:hAnsi="Arial" w:cs="Arial"/>
          <w:color w:val="222222"/>
          <w:szCs w:val="18"/>
          <w:lang w:eastAsia="it-IT"/>
        </w:rPr>
        <w:t>un giovane fornaio viene trovato chino sul cadavere di Alvise Guoro, un nobile noto per i suoi modi arroganti e per il vizio di insidiare le donne altrui. Ingiustamente accusato del delitto e sottoposto a crudeli torture, il fornaretto confessa e viene condannato a morte dopo un processo farsa</w:t>
      </w:r>
      <w:r>
        <w:rPr>
          <w:rFonts w:ascii="Arial" w:hAnsi="Arial" w:cs="Arial"/>
          <w:color w:val="222222"/>
          <w:szCs w:val="18"/>
          <w:lang w:eastAsia="it-IT"/>
        </w:rPr>
        <w:t>.</w:t>
      </w:r>
    </w:p>
    <w:p w14:paraId="20CFF628" w14:textId="63420823" w:rsidR="002A2F16" w:rsidRDefault="00DF5F11" w:rsidP="009D6D6A">
      <w:pPr>
        <w:shd w:val="clear" w:color="auto" w:fill="FFFFFF"/>
        <w:spacing w:line="300" w:lineRule="auto"/>
        <w:jc w:val="both"/>
        <w:rPr>
          <w:rFonts w:ascii="Arial" w:hAnsi="Arial" w:cs="Arial"/>
          <w:color w:val="222222"/>
          <w:szCs w:val="18"/>
          <w:lang w:eastAsia="it-IT"/>
        </w:rPr>
      </w:pPr>
      <w:r w:rsidRPr="00C9728C">
        <w:rPr>
          <w:rFonts w:ascii="Arial" w:hAnsi="Arial" w:cs="Arial"/>
          <w:b/>
          <w:color w:val="222222"/>
          <w:szCs w:val="18"/>
          <w:lang w:eastAsia="it-IT"/>
        </w:rPr>
        <w:t xml:space="preserve">Appuntamento martedì 14 novembre </w:t>
      </w:r>
      <w:r w:rsidR="00C9728C" w:rsidRPr="00C9728C">
        <w:rPr>
          <w:rFonts w:ascii="Arial" w:hAnsi="Arial" w:cs="Arial"/>
          <w:b/>
          <w:color w:val="222222"/>
          <w:szCs w:val="18"/>
          <w:lang w:eastAsia="it-IT"/>
        </w:rPr>
        <w:t>alle 17.30 e alle 20.00 con “Il ponte dei sospiri”</w:t>
      </w:r>
      <w:r w:rsidR="00C9728C">
        <w:rPr>
          <w:rFonts w:ascii="Arial" w:hAnsi="Arial" w:cs="Arial"/>
          <w:color w:val="222222"/>
          <w:szCs w:val="18"/>
          <w:lang w:eastAsia="it-IT"/>
        </w:rPr>
        <w:t xml:space="preserve"> film del 1964 di Carlo Campogalliani e Pietro Pierotti. </w:t>
      </w:r>
      <w:r w:rsidR="00CD5953">
        <w:rPr>
          <w:rFonts w:ascii="Arial" w:hAnsi="Arial" w:cs="Arial"/>
          <w:color w:val="222222"/>
          <w:szCs w:val="18"/>
          <w:lang w:eastAsia="it-IT"/>
        </w:rPr>
        <w:t>Il film narra la storia di u</w:t>
      </w:r>
      <w:r w:rsidR="00EC44F0" w:rsidRPr="00EC44F0">
        <w:rPr>
          <w:rFonts w:ascii="Arial" w:hAnsi="Arial" w:cs="Arial"/>
          <w:color w:val="222222"/>
          <w:szCs w:val="18"/>
          <w:lang w:eastAsia="it-IT"/>
        </w:rPr>
        <w:t xml:space="preserve">n capitano veneto accusato di omicidio e di cospirazione, condannato a morte dal Consiglio dei Dieci. </w:t>
      </w:r>
      <w:r w:rsidR="00CD5953">
        <w:rPr>
          <w:rFonts w:ascii="Arial" w:hAnsi="Arial" w:cs="Arial"/>
          <w:color w:val="222222"/>
          <w:szCs w:val="18"/>
          <w:lang w:eastAsia="it-IT"/>
        </w:rPr>
        <w:t>L’uomo</w:t>
      </w:r>
      <w:r w:rsidR="00EC44F0" w:rsidRPr="00EC44F0">
        <w:rPr>
          <w:rFonts w:ascii="Arial" w:hAnsi="Arial" w:cs="Arial"/>
          <w:color w:val="222222"/>
          <w:szCs w:val="18"/>
          <w:lang w:eastAsia="it-IT"/>
        </w:rPr>
        <w:t xml:space="preserve"> riesce a fuggire e torna a Venezia per dimostrare la sua innocenza e rivendicare il suo onore macchiato. </w:t>
      </w:r>
    </w:p>
    <w:p w14:paraId="652330E6" w14:textId="60A52C8F" w:rsidR="002A2F16" w:rsidRDefault="001B6971" w:rsidP="009D6D6A">
      <w:pPr>
        <w:shd w:val="clear" w:color="auto" w:fill="FFFFFF"/>
        <w:spacing w:line="300" w:lineRule="auto"/>
        <w:jc w:val="both"/>
        <w:rPr>
          <w:rFonts w:ascii="Arial" w:hAnsi="Arial" w:cs="Arial"/>
          <w:color w:val="222222"/>
          <w:szCs w:val="18"/>
          <w:lang w:eastAsia="it-IT"/>
        </w:rPr>
      </w:pPr>
      <w:r>
        <w:rPr>
          <w:rFonts w:ascii="Arial" w:hAnsi="Arial" w:cs="Arial"/>
          <w:color w:val="222222"/>
          <w:szCs w:val="18"/>
          <w:lang w:eastAsia="it-IT"/>
        </w:rPr>
        <w:t xml:space="preserve">Info: tel. 041.5241320 </w:t>
      </w:r>
      <w:hyperlink r:id="rId9" w:history="1">
        <w:r w:rsidRPr="007D591B">
          <w:rPr>
            <w:rStyle w:val="Collegamentoipertestuale"/>
            <w:rFonts w:ascii="Arial" w:hAnsi="Arial" w:cs="Arial"/>
            <w:szCs w:val="18"/>
            <w:lang w:eastAsia="it-IT"/>
          </w:rPr>
          <w:t>cicruitocinema@comune.venezia.it</w:t>
        </w:r>
      </w:hyperlink>
      <w:r>
        <w:rPr>
          <w:rFonts w:ascii="Arial" w:hAnsi="Arial" w:cs="Arial"/>
          <w:color w:val="222222"/>
          <w:szCs w:val="18"/>
          <w:lang w:eastAsia="it-IT"/>
        </w:rPr>
        <w:t xml:space="preserve"> </w:t>
      </w:r>
    </w:p>
    <w:p w14:paraId="65717DB4" w14:textId="25348A3B" w:rsidR="006620DC" w:rsidRDefault="006620DC" w:rsidP="006620DC">
      <w:pPr>
        <w:shd w:val="clear" w:color="auto" w:fill="FFFFFF"/>
        <w:spacing w:line="300" w:lineRule="auto"/>
        <w:jc w:val="both"/>
        <w:rPr>
          <w:rFonts w:ascii="Arial" w:hAnsi="Arial" w:cs="Arial"/>
          <w:color w:val="000000" w:themeColor="text1"/>
          <w:szCs w:val="18"/>
          <w:lang w:eastAsia="it-IT"/>
        </w:rPr>
      </w:pPr>
      <w:r>
        <w:rPr>
          <w:rFonts w:ascii="Arial" w:hAnsi="Arial" w:cs="Arial"/>
          <w:color w:val="000000" w:themeColor="text1"/>
          <w:szCs w:val="18"/>
          <w:lang w:eastAsia="it-IT"/>
        </w:rPr>
        <w:t xml:space="preserve">Il festival prosegue poi nel veneziano </w:t>
      </w:r>
      <w:r w:rsidR="00CB795F">
        <w:rPr>
          <w:rFonts w:ascii="Arial" w:hAnsi="Arial" w:cs="Arial"/>
          <w:color w:val="000000" w:themeColor="text1"/>
          <w:szCs w:val="18"/>
          <w:lang w:eastAsia="it-IT"/>
        </w:rPr>
        <w:t>con 8 nuovi appuntamenti dal 18 al 20</w:t>
      </w:r>
      <w:bookmarkStart w:id="0" w:name="_GoBack"/>
      <w:bookmarkEnd w:id="0"/>
      <w:r w:rsidR="00905B13">
        <w:rPr>
          <w:rFonts w:ascii="Arial" w:hAnsi="Arial" w:cs="Arial"/>
          <w:color w:val="000000" w:themeColor="text1"/>
          <w:szCs w:val="18"/>
          <w:lang w:eastAsia="it-IT"/>
        </w:rPr>
        <w:t xml:space="preserve"> novembre.</w:t>
      </w:r>
    </w:p>
    <w:p w14:paraId="0F6D6289" w14:textId="2CE84734" w:rsidR="000858B9" w:rsidRPr="00676231" w:rsidRDefault="007F0149" w:rsidP="00676231">
      <w:pPr>
        <w:shd w:val="clear" w:color="auto" w:fill="FFFFFF"/>
        <w:spacing w:line="300" w:lineRule="auto"/>
        <w:jc w:val="both"/>
        <w:rPr>
          <w:rFonts w:ascii="Arial" w:hAnsi="Arial" w:cs="Arial"/>
          <w:color w:val="000000" w:themeColor="text1"/>
          <w:szCs w:val="18"/>
          <w:lang w:eastAsia="it-IT"/>
        </w:rPr>
      </w:pPr>
      <w:r>
        <w:rPr>
          <w:rFonts w:ascii="Arial" w:hAnsi="Arial" w:cs="Arial"/>
          <w:color w:val="000000" w:themeColor="text1"/>
          <w:szCs w:val="18"/>
          <w:lang w:eastAsia="it-IT"/>
        </w:rPr>
        <w:t xml:space="preserve">Il calendario completo </w:t>
      </w:r>
      <w:r w:rsidR="009D6D6A">
        <w:rPr>
          <w:rFonts w:ascii="Arial" w:hAnsi="Arial" w:cs="Arial"/>
          <w:color w:val="000000" w:themeColor="text1"/>
          <w:szCs w:val="18"/>
          <w:lang w:eastAsia="it-IT"/>
        </w:rPr>
        <w:t xml:space="preserve">del Festival </w:t>
      </w:r>
      <w:r>
        <w:rPr>
          <w:rFonts w:ascii="Arial" w:hAnsi="Arial" w:cs="Arial"/>
          <w:color w:val="000000" w:themeColor="text1"/>
          <w:szCs w:val="18"/>
          <w:lang w:eastAsia="it-IT"/>
        </w:rPr>
        <w:t>e maggiori informazioni sugli eventi</w:t>
      </w:r>
      <w:r w:rsidR="007A2273" w:rsidRPr="00D92230">
        <w:rPr>
          <w:rFonts w:ascii="Arial" w:hAnsi="Arial" w:cs="Arial"/>
          <w:color w:val="000000" w:themeColor="text1"/>
          <w:szCs w:val="18"/>
          <w:lang w:eastAsia="it-IT"/>
        </w:rPr>
        <w:t xml:space="preserve"> </w:t>
      </w:r>
      <w:r>
        <w:rPr>
          <w:rFonts w:ascii="Arial" w:hAnsi="Arial" w:cs="Arial"/>
          <w:color w:val="000000" w:themeColor="text1"/>
          <w:szCs w:val="18"/>
          <w:lang w:eastAsia="it-IT"/>
        </w:rPr>
        <w:t xml:space="preserve">(orari, eventuali ingressi, ecc.) </w:t>
      </w:r>
      <w:r w:rsidR="007A2273" w:rsidRPr="00D92230">
        <w:rPr>
          <w:rFonts w:ascii="Arial" w:hAnsi="Arial" w:cs="Arial"/>
          <w:color w:val="000000" w:themeColor="text1"/>
          <w:szCs w:val="18"/>
          <w:lang w:eastAsia="it-IT"/>
        </w:rPr>
        <w:t>sono</w:t>
      </w:r>
      <w:r>
        <w:rPr>
          <w:rFonts w:ascii="Arial" w:hAnsi="Arial" w:cs="Arial"/>
          <w:color w:val="000000" w:themeColor="text1"/>
          <w:szCs w:val="18"/>
          <w:lang w:eastAsia="it-IT"/>
        </w:rPr>
        <w:t xml:space="preserve"> disponibili</w:t>
      </w:r>
      <w:r w:rsidR="007A2273" w:rsidRPr="00D92230">
        <w:rPr>
          <w:rFonts w:ascii="Arial" w:hAnsi="Arial" w:cs="Arial"/>
          <w:color w:val="000000" w:themeColor="text1"/>
          <w:szCs w:val="18"/>
          <w:lang w:eastAsia="it-IT"/>
        </w:rPr>
        <w:t xml:space="preserve"> nel </w:t>
      </w:r>
      <w:r w:rsidR="0094084D" w:rsidRPr="00D92230">
        <w:rPr>
          <w:rFonts w:ascii="Arial" w:hAnsi="Arial" w:cs="Arial"/>
          <w:color w:val="000000" w:themeColor="text1"/>
          <w:szCs w:val="18"/>
          <w:lang w:eastAsia="it-IT"/>
        </w:rPr>
        <w:t>sito </w:t>
      </w:r>
      <w:hyperlink r:id="rId10" w:tgtFrame="_blank" w:history="1">
        <w:r w:rsidR="0094084D" w:rsidRPr="00D92230">
          <w:rPr>
            <w:rFonts w:ascii="Arial" w:hAnsi="Arial" w:cs="Arial"/>
            <w:color w:val="000000" w:themeColor="text1"/>
            <w:szCs w:val="18"/>
            <w:u w:val="single"/>
            <w:lang w:eastAsia="it-IT"/>
          </w:rPr>
          <w:t>www.spettacolidimistero.it</w:t>
        </w:r>
      </w:hyperlink>
      <w:r w:rsidR="0094084D" w:rsidRPr="00D92230">
        <w:rPr>
          <w:rFonts w:ascii="Arial" w:hAnsi="Arial" w:cs="Arial"/>
          <w:color w:val="000000" w:themeColor="text1"/>
          <w:szCs w:val="18"/>
          <w:lang w:eastAsia="it-IT"/>
        </w:rPr>
        <w:t> </w:t>
      </w:r>
      <w:r w:rsidR="00D92230" w:rsidRPr="00D92230">
        <w:rPr>
          <w:rFonts w:ascii="Arial" w:hAnsi="Arial" w:cs="Arial"/>
          <w:color w:val="000000" w:themeColor="text1"/>
          <w:szCs w:val="18"/>
          <w:u w:val="single"/>
          <w:lang w:eastAsia="it-IT"/>
        </w:rPr>
        <w:t xml:space="preserve"> </w:t>
      </w:r>
    </w:p>
    <w:sectPr w:rsidR="000858B9" w:rsidRPr="00676231" w:rsidSect="009E5BD3">
      <w:headerReference w:type="default" r:id="rId11"/>
      <w:footerReference w:type="default" r:id="rId12"/>
      <w:pgSz w:w="11900" w:h="16840"/>
      <w:pgMar w:top="2201" w:right="1134" w:bottom="15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7FFDF" w14:textId="77777777" w:rsidR="0039372A" w:rsidRDefault="0039372A" w:rsidP="00A546B1">
      <w:r>
        <w:separator/>
      </w:r>
    </w:p>
  </w:endnote>
  <w:endnote w:type="continuationSeparator" w:id="0">
    <w:p w14:paraId="0A6BA748" w14:textId="77777777" w:rsidR="0039372A" w:rsidRDefault="0039372A" w:rsidP="00A5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DC3CA" w14:textId="3A286BBC" w:rsidR="00A546B1" w:rsidRDefault="00A546B1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BB9EC1B" wp14:editId="1A1A7C54">
          <wp:simplePos x="0" y="0"/>
          <wp:positionH relativeFrom="column">
            <wp:posOffset>17145</wp:posOffset>
          </wp:positionH>
          <wp:positionV relativeFrom="paragraph">
            <wp:posOffset>-339725</wp:posOffset>
          </wp:positionV>
          <wp:extent cx="6120000" cy="622800"/>
          <wp:effectExtent l="0" t="0" r="1905" b="12700"/>
          <wp:wrapNone/>
          <wp:docPr id="2" name="Immagine 2" descr="../../../../../Desktop/Piedino-spettaco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Desktop/Piedino-spettacol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2C58D" w14:textId="77777777" w:rsidR="0039372A" w:rsidRDefault="0039372A" w:rsidP="00A546B1">
      <w:r>
        <w:separator/>
      </w:r>
    </w:p>
  </w:footnote>
  <w:footnote w:type="continuationSeparator" w:id="0">
    <w:p w14:paraId="5421600B" w14:textId="77777777" w:rsidR="0039372A" w:rsidRDefault="0039372A" w:rsidP="00A546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696F1" w14:textId="7869A977" w:rsidR="00A546B1" w:rsidRDefault="00A546B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B69E062" wp14:editId="74111D8C">
          <wp:simplePos x="0" y="0"/>
          <wp:positionH relativeFrom="column">
            <wp:posOffset>1751507</wp:posOffset>
          </wp:positionH>
          <wp:positionV relativeFrom="paragraph">
            <wp:posOffset>-468828</wp:posOffset>
          </wp:positionV>
          <wp:extent cx="2037538" cy="1436766"/>
          <wp:effectExtent l="0" t="0" r="0" b="11430"/>
          <wp:wrapNone/>
          <wp:docPr id="1" name="Immagine 1" descr="../../../../../Desktop/Logo-spettacoli-traspar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esktop/Logo-spettacoli-trasparen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39" cy="1444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C459A"/>
    <w:multiLevelType w:val="multilevel"/>
    <w:tmpl w:val="C57C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4D"/>
    <w:rsid w:val="000156DB"/>
    <w:rsid w:val="00040CFE"/>
    <w:rsid w:val="00041B88"/>
    <w:rsid w:val="000430A4"/>
    <w:rsid w:val="0007403F"/>
    <w:rsid w:val="000858B9"/>
    <w:rsid w:val="00086519"/>
    <w:rsid w:val="000959EF"/>
    <w:rsid w:val="00097376"/>
    <w:rsid w:val="000B6216"/>
    <w:rsid w:val="000C5899"/>
    <w:rsid w:val="000D6AF5"/>
    <w:rsid w:val="00117208"/>
    <w:rsid w:val="001415D1"/>
    <w:rsid w:val="001476D5"/>
    <w:rsid w:val="001B6971"/>
    <w:rsid w:val="001C3490"/>
    <w:rsid w:val="001C43D7"/>
    <w:rsid w:val="001D4230"/>
    <w:rsid w:val="001E5212"/>
    <w:rsid w:val="001F77E4"/>
    <w:rsid w:val="002232E8"/>
    <w:rsid w:val="002247CD"/>
    <w:rsid w:val="00235FAB"/>
    <w:rsid w:val="00244372"/>
    <w:rsid w:val="002A2F16"/>
    <w:rsid w:val="002A7B33"/>
    <w:rsid w:val="002C1841"/>
    <w:rsid w:val="002D6736"/>
    <w:rsid w:val="003005FD"/>
    <w:rsid w:val="0030120D"/>
    <w:rsid w:val="00302ADC"/>
    <w:rsid w:val="003227D1"/>
    <w:rsid w:val="00390A7B"/>
    <w:rsid w:val="00391F38"/>
    <w:rsid w:val="0039372A"/>
    <w:rsid w:val="003A0C16"/>
    <w:rsid w:val="003A4D84"/>
    <w:rsid w:val="003B4EE0"/>
    <w:rsid w:val="003B5026"/>
    <w:rsid w:val="003D25E6"/>
    <w:rsid w:val="003F0785"/>
    <w:rsid w:val="003F098D"/>
    <w:rsid w:val="00404AC1"/>
    <w:rsid w:val="004162EF"/>
    <w:rsid w:val="00417FA7"/>
    <w:rsid w:val="00422040"/>
    <w:rsid w:val="00441AED"/>
    <w:rsid w:val="0044478A"/>
    <w:rsid w:val="004535AA"/>
    <w:rsid w:val="00487ABC"/>
    <w:rsid w:val="004A640B"/>
    <w:rsid w:val="004A7FAB"/>
    <w:rsid w:val="004B36B8"/>
    <w:rsid w:val="004C67FE"/>
    <w:rsid w:val="004D1024"/>
    <w:rsid w:val="004D598D"/>
    <w:rsid w:val="004E6E17"/>
    <w:rsid w:val="004E7438"/>
    <w:rsid w:val="00511108"/>
    <w:rsid w:val="005120EE"/>
    <w:rsid w:val="00512132"/>
    <w:rsid w:val="00517A67"/>
    <w:rsid w:val="00527700"/>
    <w:rsid w:val="005417B1"/>
    <w:rsid w:val="0056163D"/>
    <w:rsid w:val="0059731A"/>
    <w:rsid w:val="005E038B"/>
    <w:rsid w:val="005E78AD"/>
    <w:rsid w:val="005F53C9"/>
    <w:rsid w:val="005F7217"/>
    <w:rsid w:val="00633A96"/>
    <w:rsid w:val="00651BEA"/>
    <w:rsid w:val="006620DC"/>
    <w:rsid w:val="00676231"/>
    <w:rsid w:val="00692416"/>
    <w:rsid w:val="006B0A74"/>
    <w:rsid w:val="006B4125"/>
    <w:rsid w:val="006C2B12"/>
    <w:rsid w:val="006C67C2"/>
    <w:rsid w:val="00706FC5"/>
    <w:rsid w:val="007254D5"/>
    <w:rsid w:val="007477B9"/>
    <w:rsid w:val="00792C27"/>
    <w:rsid w:val="007942BD"/>
    <w:rsid w:val="007A2273"/>
    <w:rsid w:val="007A5E4C"/>
    <w:rsid w:val="007B6B8C"/>
    <w:rsid w:val="007B798D"/>
    <w:rsid w:val="007C36B9"/>
    <w:rsid w:val="007C7C39"/>
    <w:rsid w:val="007F0149"/>
    <w:rsid w:val="007F3997"/>
    <w:rsid w:val="00827A9F"/>
    <w:rsid w:val="00860C9D"/>
    <w:rsid w:val="008A4B46"/>
    <w:rsid w:val="00905B13"/>
    <w:rsid w:val="00913D24"/>
    <w:rsid w:val="0094084D"/>
    <w:rsid w:val="00950212"/>
    <w:rsid w:val="00954064"/>
    <w:rsid w:val="00993F12"/>
    <w:rsid w:val="009B2515"/>
    <w:rsid w:val="009D6D6A"/>
    <w:rsid w:val="009E5BD3"/>
    <w:rsid w:val="009E78B3"/>
    <w:rsid w:val="00A05C09"/>
    <w:rsid w:val="00A06957"/>
    <w:rsid w:val="00A40C85"/>
    <w:rsid w:val="00A52629"/>
    <w:rsid w:val="00A546B1"/>
    <w:rsid w:val="00A56728"/>
    <w:rsid w:val="00A62AC6"/>
    <w:rsid w:val="00A64E69"/>
    <w:rsid w:val="00A7481A"/>
    <w:rsid w:val="00A75C8F"/>
    <w:rsid w:val="00A772DA"/>
    <w:rsid w:val="00A83C06"/>
    <w:rsid w:val="00AA07FC"/>
    <w:rsid w:val="00AB4CF4"/>
    <w:rsid w:val="00AC7F2C"/>
    <w:rsid w:val="00AE5A59"/>
    <w:rsid w:val="00B02F79"/>
    <w:rsid w:val="00B14803"/>
    <w:rsid w:val="00B27D20"/>
    <w:rsid w:val="00B479C6"/>
    <w:rsid w:val="00B54BC1"/>
    <w:rsid w:val="00B92939"/>
    <w:rsid w:val="00BA13E4"/>
    <w:rsid w:val="00BA3256"/>
    <w:rsid w:val="00BA4F91"/>
    <w:rsid w:val="00BC3FF7"/>
    <w:rsid w:val="00C05BC8"/>
    <w:rsid w:val="00C075DD"/>
    <w:rsid w:val="00C17A1B"/>
    <w:rsid w:val="00C74467"/>
    <w:rsid w:val="00C9420C"/>
    <w:rsid w:val="00C9728C"/>
    <w:rsid w:val="00CA3909"/>
    <w:rsid w:val="00CB795F"/>
    <w:rsid w:val="00CC455E"/>
    <w:rsid w:val="00CD5953"/>
    <w:rsid w:val="00CD59CE"/>
    <w:rsid w:val="00CE528D"/>
    <w:rsid w:val="00D06098"/>
    <w:rsid w:val="00D20D9C"/>
    <w:rsid w:val="00D5640D"/>
    <w:rsid w:val="00D645AE"/>
    <w:rsid w:val="00D750D8"/>
    <w:rsid w:val="00D92230"/>
    <w:rsid w:val="00D931B7"/>
    <w:rsid w:val="00DA7E92"/>
    <w:rsid w:val="00DB1310"/>
    <w:rsid w:val="00DC1079"/>
    <w:rsid w:val="00DC32E6"/>
    <w:rsid w:val="00DC7CA1"/>
    <w:rsid w:val="00DE5F83"/>
    <w:rsid w:val="00DF3A62"/>
    <w:rsid w:val="00DF5F11"/>
    <w:rsid w:val="00E02250"/>
    <w:rsid w:val="00E0478B"/>
    <w:rsid w:val="00E05C99"/>
    <w:rsid w:val="00E6048A"/>
    <w:rsid w:val="00E821F5"/>
    <w:rsid w:val="00E93861"/>
    <w:rsid w:val="00EA23A5"/>
    <w:rsid w:val="00EA57DB"/>
    <w:rsid w:val="00EA61DA"/>
    <w:rsid w:val="00EB135C"/>
    <w:rsid w:val="00EC44F0"/>
    <w:rsid w:val="00F304D5"/>
    <w:rsid w:val="00FA7932"/>
    <w:rsid w:val="00FB3D63"/>
    <w:rsid w:val="00FB57C3"/>
    <w:rsid w:val="00FC637D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02F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4084D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4084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546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46B1"/>
  </w:style>
  <w:style w:type="paragraph" w:styleId="Pidipagina">
    <w:name w:val="footer"/>
    <w:basedOn w:val="Normale"/>
    <w:link w:val="PidipaginaCarattere"/>
    <w:uiPriority w:val="99"/>
    <w:unhideWhenUsed/>
    <w:rsid w:val="00A546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4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oloco.quartodaltino@virgilio.it" TargetMode="External"/><Relationship Id="rId8" Type="http://schemas.openxmlformats.org/officeDocument/2006/relationships/hyperlink" Target="mailto:prenotazioni@prolocochioggia.org" TargetMode="External"/><Relationship Id="rId9" Type="http://schemas.openxmlformats.org/officeDocument/2006/relationships/hyperlink" Target="mailto:cicruitocinema@comune.venezia.it" TargetMode="External"/><Relationship Id="rId10" Type="http://schemas.openxmlformats.org/officeDocument/2006/relationships/hyperlink" Target="http://www.spettacolidimistero.i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827</Words>
  <Characters>4760</Characters>
  <Application>Microsoft Macintosh Word</Application>
  <DocSecurity>0</DocSecurity>
  <Lines>82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117</cp:revision>
  <dcterms:created xsi:type="dcterms:W3CDTF">2017-09-15T14:18:00Z</dcterms:created>
  <dcterms:modified xsi:type="dcterms:W3CDTF">2017-11-07T14:18:00Z</dcterms:modified>
</cp:coreProperties>
</file>