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C93D" w14:textId="6D8CF5FE" w:rsidR="00827A9F" w:rsidRDefault="00CF6BCF" w:rsidP="00CF6BCF">
      <w:pPr>
        <w:shd w:val="clear" w:color="auto" w:fill="FFFFFF"/>
        <w:jc w:val="center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b/>
          <w:color w:val="222222"/>
          <w:sz w:val="36"/>
          <w:szCs w:val="18"/>
          <w:lang w:eastAsia="it-IT"/>
        </w:rPr>
        <w:t xml:space="preserve">NEL WEEK END DI SAN MARTINO SONO PROTAGONISTE LE LEGGENDE </w:t>
      </w:r>
      <w:r>
        <w:rPr>
          <w:rFonts w:ascii="Arial" w:hAnsi="Arial" w:cs="Arial"/>
          <w:b/>
          <w:color w:val="222222"/>
          <w:sz w:val="36"/>
          <w:szCs w:val="18"/>
          <w:lang w:eastAsia="it-IT"/>
        </w:rPr>
        <w:t>VICENTINE</w:t>
      </w:r>
      <w:bookmarkStart w:id="0" w:name="_GoBack"/>
      <w:bookmarkEnd w:id="0"/>
    </w:p>
    <w:p w14:paraId="422A9C23" w14:textId="77777777" w:rsidR="00443CCD" w:rsidRDefault="00443CCD" w:rsidP="00EB7BBE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</w:p>
    <w:p w14:paraId="7B58A9AB" w14:textId="12555C2B" w:rsidR="00B27D20" w:rsidRDefault="00086519" w:rsidP="00EB7BBE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>V</w:t>
      </w:r>
      <w:r w:rsidR="00EB7BBE">
        <w:rPr>
          <w:rFonts w:ascii="Arial" w:hAnsi="Arial" w:cs="Arial"/>
          <w:color w:val="222222"/>
          <w:szCs w:val="18"/>
          <w:lang w:eastAsia="it-IT"/>
        </w:rPr>
        <w:t>icenza</w:t>
      </w:r>
      <w:r>
        <w:rPr>
          <w:rFonts w:ascii="Arial" w:hAnsi="Arial" w:cs="Arial"/>
          <w:color w:val="222222"/>
          <w:szCs w:val="18"/>
          <w:lang w:eastAsia="it-IT"/>
        </w:rPr>
        <w:t xml:space="preserve"> </w:t>
      </w:r>
      <w:r w:rsidR="00D70092">
        <w:rPr>
          <w:rFonts w:ascii="Arial" w:hAnsi="Arial" w:cs="Arial"/>
          <w:color w:val="222222"/>
          <w:szCs w:val="18"/>
          <w:lang w:eastAsia="it-IT"/>
        </w:rPr>
        <w:t>07.11.2017</w:t>
      </w:r>
    </w:p>
    <w:p w14:paraId="73C63F69" w14:textId="77777777" w:rsidR="00EB7BBE" w:rsidRDefault="00EB7BBE" w:rsidP="00EB7BBE">
      <w:pPr>
        <w:shd w:val="clear" w:color="auto" w:fill="FFFFFF"/>
        <w:spacing w:line="300" w:lineRule="auto"/>
        <w:jc w:val="both"/>
        <w:rPr>
          <w:rFonts w:ascii="Arial" w:hAnsi="Arial" w:cs="Arial"/>
          <w:b/>
          <w:color w:val="222222"/>
          <w:szCs w:val="18"/>
          <w:lang w:eastAsia="it-IT"/>
        </w:rPr>
      </w:pPr>
    </w:p>
    <w:p w14:paraId="6FBD9C39" w14:textId="6BE30245" w:rsidR="00D70092" w:rsidRDefault="00D70092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b/>
          <w:color w:val="222222"/>
          <w:szCs w:val="18"/>
          <w:lang w:eastAsia="it-IT"/>
        </w:rPr>
      </w:pPr>
      <w:r>
        <w:rPr>
          <w:rFonts w:ascii="Arial" w:hAnsi="Arial" w:cs="Arial"/>
          <w:b/>
          <w:color w:val="222222"/>
          <w:szCs w:val="18"/>
          <w:lang w:eastAsia="it-IT"/>
        </w:rPr>
        <w:t xml:space="preserve">“Le streghe e i fantasmi di Borgo Vigardoletto” </w:t>
      </w:r>
    </w:p>
    <w:p w14:paraId="54D41CAE" w14:textId="6DB6610D" w:rsidR="00D70092" w:rsidRPr="00D70092" w:rsidRDefault="00D70092" w:rsidP="00D70092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b/>
          <w:color w:val="222222"/>
          <w:szCs w:val="18"/>
          <w:lang w:eastAsia="it-IT"/>
        </w:rPr>
        <w:t xml:space="preserve">Sabato 11 novembre alle 18.00 appuntamento a Villa Valmarana Bressan a Monticello Conte Otto </w:t>
      </w:r>
      <w:r w:rsidRPr="001F7122">
        <w:rPr>
          <w:rFonts w:ascii="Arial" w:hAnsi="Arial" w:cs="Arial"/>
          <w:color w:val="222222"/>
          <w:szCs w:val="18"/>
          <w:lang w:eastAsia="it-IT"/>
        </w:rPr>
        <w:t>dove sono previste visite guidate della villa e laboratori didattici per i più piccoli. Alle 20.00 cena con degustazione di prodotti tipici del territorio. La cena sarà allietata dalla rappresentazione teatrale</w:t>
      </w:r>
      <w:r w:rsidRPr="00D70092">
        <w:rPr>
          <w:rFonts w:ascii="Arial" w:hAnsi="Arial" w:cs="Arial"/>
          <w:color w:val="222222"/>
          <w:szCs w:val="18"/>
          <w:lang w:eastAsia="it-IT"/>
        </w:rPr>
        <w:t xml:space="preserve"> a cura della Compagnia Astichello che racconterà le leggende legate alle origini del </w:t>
      </w:r>
      <w:r>
        <w:rPr>
          <w:rFonts w:ascii="Arial" w:hAnsi="Arial" w:cs="Arial"/>
          <w:color w:val="222222"/>
          <w:szCs w:val="18"/>
          <w:lang w:eastAsia="it-IT"/>
        </w:rPr>
        <w:t>Borgo Storico di Vigardoletto. Si narra infatti che</w:t>
      </w:r>
      <w:r w:rsidRPr="00D70092">
        <w:rPr>
          <w:rFonts w:ascii="Arial" w:hAnsi="Arial" w:cs="Arial"/>
          <w:color w:val="222222"/>
          <w:szCs w:val="18"/>
          <w:lang w:eastAsia="it-IT"/>
        </w:rPr>
        <w:t xml:space="preserve"> Villa Valamarana Bressan (opera di Andrea Palladio) e Villa Maria, </w:t>
      </w:r>
      <w:r>
        <w:rPr>
          <w:rFonts w:ascii="Arial" w:hAnsi="Arial" w:cs="Arial"/>
          <w:color w:val="222222"/>
          <w:szCs w:val="18"/>
          <w:lang w:eastAsia="it-IT"/>
        </w:rPr>
        <w:t xml:space="preserve">siano </w:t>
      </w:r>
      <w:r w:rsidRPr="00D70092">
        <w:rPr>
          <w:rFonts w:ascii="Arial" w:hAnsi="Arial" w:cs="Arial"/>
          <w:color w:val="222222"/>
          <w:szCs w:val="18"/>
          <w:lang w:eastAsia="it-IT"/>
        </w:rPr>
        <w:t>sorte sulle rovine di un leggendario castello medie</w:t>
      </w:r>
      <w:r>
        <w:rPr>
          <w:rFonts w:ascii="Arial" w:hAnsi="Arial" w:cs="Arial"/>
          <w:color w:val="222222"/>
          <w:szCs w:val="18"/>
          <w:lang w:eastAsia="it-IT"/>
        </w:rPr>
        <w:t>vale, forse di epoca longobarda</w:t>
      </w:r>
      <w:r w:rsidRPr="00D70092">
        <w:rPr>
          <w:rFonts w:ascii="Arial" w:hAnsi="Arial" w:cs="Arial"/>
          <w:color w:val="222222"/>
          <w:szCs w:val="18"/>
          <w:lang w:eastAsia="it-IT"/>
        </w:rPr>
        <w:t xml:space="preserve"> </w:t>
      </w:r>
      <w:r>
        <w:rPr>
          <w:rFonts w:ascii="Arial" w:hAnsi="Arial" w:cs="Arial"/>
          <w:color w:val="222222"/>
          <w:szCs w:val="18"/>
          <w:lang w:eastAsia="it-IT"/>
        </w:rPr>
        <w:t>e che siano tutt’ora abitate da fantasmi</w:t>
      </w:r>
      <w:r w:rsidRPr="00D70092">
        <w:rPr>
          <w:rFonts w:ascii="Arial" w:hAnsi="Arial" w:cs="Arial"/>
          <w:color w:val="222222"/>
          <w:szCs w:val="18"/>
          <w:lang w:eastAsia="it-IT"/>
        </w:rPr>
        <w:t>.</w:t>
      </w:r>
      <w:r>
        <w:rPr>
          <w:rFonts w:ascii="Arial" w:hAnsi="Arial" w:cs="Arial"/>
          <w:color w:val="222222"/>
          <w:szCs w:val="18"/>
          <w:lang w:eastAsia="it-IT"/>
        </w:rPr>
        <w:t xml:space="preserve"> </w:t>
      </w:r>
      <w:r w:rsidRPr="00D70092">
        <w:rPr>
          <w:rFonts w:ascii="Arial" w:hAnsi="Arial" w:cs="Arial"/>
          <w:color w:val="222222"/>
          <w:szCs w:val="18"/>
          <w:lang w:eastAsia="it-IT"/>
        </w:rPr>
        <w:t>Stregoneria e magia nera sono fenomeni che avvenivano anche nel corso del novecento, testimoniati non solo nei racconti degli anziani, ma anche in alcuni documenti della Diocesi di Vicenza.</w:t>
      </w:r>
    </w:p>
    <w:p w14:paraId="581F1A8C" w14:textId="02D67290" w:rsidR="00D70092" w:rsidRPr="00E81B53" w:rsidRDefault="00E81B53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 w:rsidRPr="00E81B53">
        <w:rPr>
          <w:rFonts w:ascii="Arial" w:hAnsi="Arial" w:cs="Arial"/>
          <w:color w:val="222222"/>
          <w:szCs w:val="18"/>
          <w:lang w:eastAsia="it-IT"/>
        </w:rPr>
        <w:t xml:space="preserve">Quota partecipazione € 3,00 a persona, prenotazione obbligatoria. </w:t>
      </w:r>
    </w:p>
    <w:p w14:paraId="3C4A5B61" w14:textId="2F0897E7" w:rsidR="00D70092" w:rsidRPr="00E81B53" w:rsidRDefault="00E81B53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 w:rsidRPr="00E81B53">
        <w:rPr>
          <w:rFonts w:ascii="Arial" w:hAnsi="Arial" w:cs="Arial"/>
          <w:color w:val="222222"/>
          <w:szCs w:val="18"/>
          <w:lang w:eastAsia="it-IT"/>
        </w:rPr>
        <w:t xml:space="preserve">Info: cell. 338.6195794 </w:t>
      </w:r>
      <w:hyperlink r:id="rId7" w:history="1">
        <w:r w:rsidRPr="00E81B53">
          <w:rPr>
            <w:rStyle w:val="Collegamentoipertestuale"/>
            <w:rFonts w:ascii="Arial" w:hAnsi="Arial" w:cs="Arial"/>
            <w:szCs w:val="18"/>
            <w:lang w:eastAsia="it-IT"/>
          </w:rPr>
          <w:t>prolocomco@gmail.com</w:t>
        </w:r>
      </w:hyperlink>
      <w:r w:rsidRPr="00E81B53"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0BA06F02" w14:textId="77777777" w:rsidR="00D70092" w:rsidRDefault="00D70092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b/>
          <w:color w:val="222222"/>
          <w:szCs w:val="18"/>
          <w:lang w:eastAsia="it-IT"/>
        </w:rPr>
      </w:pPr>
    </w:p>
    <w:p w14:paraId="269B7F63" w14:textId="21B218D0" w:rsidR="00833FFA" w:rsidRDefault="00833FFA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b/>
          <w:color w:val="222222"/>
          <w:szCs w:val="18"/>
          <w:lang w:eastAsia="it-IT"/>
        </w:rPr>
      </w:pPr>
      <w:r>
        <w:rPr>
          <w:rFonts w:ascii="Arial" w:hAnsi="Arial" w:cs="Arial"/>
          <w:b/>
          <w:color w:val="222222"/>
          <w:szCs w:val="18"/>
          <w:lang w:eastAsia="it-IT"/>
        </w:rPr>
        <w:t>“La rossa luce nel pozzo”</w:t>
      </w:r>
    </w:p>
    <w:p w14:paraId="5AD229B7" w14:textId="6F082F73" w:rsidR="00833FFA" w:rsidRDefault="00833FFA" w:rsidP="00833FFA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b/>
          <w:color w:val="222222"/>
          <w:szCs w:val="18"/>
          <w:lang w:eastAsia="it-IT"/>
        </w:rPr>
        <w:t xml:space="preserve">Domenica 12 novembre a Lugo di Vicenza protagoniste le tragiche gesta del nobiluomo Marzio Godi. </w:t>
      </w:r>
      <w:r w:rsidRPr="00833FFA">
        <w:rPr>
          <w:rFonts w:ascii="Arial" w:hAnsi="Arial" w:cs="Arial"/>
          <w:color w:val="222222"/>
          <w:szCs w:val="18"/>
          <w:lang w:eastAsia="it-IT"/>
        </w:rPr>
        <w:t>Tra le molte famiglie signorili che nel corso dei secoli scorsi governarono ed amministrarono il territorio della pedemontana vicentina, si distinse in particolar modo la celebre casat</w:t>
      </w:r>
      <w:r w:rsidR="00860FD8">
        <w:rPr>
          <w:rFonts w:ascii="Arial" w:hAnsi="Arial" w:cs="Arial"/>
          <w:color w:val="222222"/>
          <w:szCs w:val="18"/>
          <w:lang w:eastAsia="it-IT"/>
        </w:rPr>
        <w:t xml:space="preserve">a dei conti Godi. </w:t>
      </w:r>
      <w:r w:rsidR="00962406">
        <w:rPr>
          <w:rFonts w:ascii="Arial" w:hAnsi="Arial" w:cs="Arial"/>
          <w:color w:val="222222"/>
          <w:szCs w:val="18"/>
          <w:lang w:eastAsia="it-IT"/>
        </w:rPr>
        <w:t>C</w:t>
      </w:r>
      <w:r w:rsidRPr="00833FFA">
        <w:rPr>
          <w:rFonts w:ascii="Arial" w:hAnsi="Arial" w:cs="Arial"/>
          <w:color w:val="222222"/>
          <w:szCs w:val="18"/>
          <w:lang w:eastAsia="it-IT"/>
        </w:rPr>
        <w:t xml:space="preserve">ome </w:t>
      </w:r>
      <w:r w:rsidR="00962406">
        <w:rPr>
          <w:rFonts w:ascii="Arial" w:hAnsi="Arial" w:cs="Arial"/>
          <w:color w:val="222222"/>
          <w:szCs w:val="18"/>
          <w:lang w:eastAsia="it-IT"/>
        </w:rPr>
        <w:t>tante</w:t>
      </w:r>
      <w:r w:rsidRPr="00833FFA">
        <w:rPr>
          <w:rFonts w:ascii="Arial" w:hAnsi="Arial" w:cs="Arial"/>
          <w:color w:val="222222"/>
          <w:szCs w:val="18"/>
          <w:lang w:eastAsia="it-IT"/>
        </w:rPr>
        <w:t xml:space="preserve"> importanti casate del tempo, </w:t>
      </w:r>
      <w:r w:rsidR="00962406">
        <w:rPr>
          <w:rFonts w:ascii="Arial" w:hAnsi="Arial" w:cs="Arial"/>
          <w:color w:val="222222"/>
          <w:szCs w:val="18"/>
          <w:lang w:eastAsia="it-IT"/>
        </w:rPr>
        <w:t>vi sono, nella storia della famiglia,</w:t>
      </w:r>
      <w:r w:rsidRPr="00833FFA">
        <w:rPr>
          <w:rFonts w:ascii="Arial" w:hAnsi="Arial" w:cs="Arial"/>
          <w:color w:val="222222"/>
          <w:szCs w:val="18"/>
          <w:lang w:eastAsia="it-IT"/>
        </w:rPr>
        <w:t xml:space="preserve"> alcune fosche figure </w:t>
      </w:r>
      <w:r w:rsidR="00962406">
        <w:rPr>
          <w:rFonts w:ascii="Arial" w:hAnsi="Arial" w:cs="Arial"/>
          <w:color w:val="222222"/>
          <w:szCs w:val="18"/>
          <w:lang w:eastAsia="it-IT"/>
        </w:rPr>
        <w:t>la cui storia</w:t>
      </w:r>
      <w:r w:rsidRPr="00833FFA">
        <w:rPr>
          <w:rFonts w:ascii="Arial" w:hAnsi="Arial" w:cs="Arial"/>
          <w:color w:val="222222"/>
          <w:szCs w:val="18"/>
          <w:lang w:eastAsia="it-IT"/>
        </w:rPr>
        <w:t xml:space="preserve"> lasc</w:t>
      </w:r>
      <w:r w:rsidR="00962406">
        <w:rPr>
          <w:rFonts w:ascii="Arial" w:hAnsi="Arial" w:cs="Arial"/>
          <w:color w:val="222222"/>
          <w:szCs w:val="18"/>
          <w:lang w:eastAsia="it-IT"/>
        </w:rPr>
        <w:t>ia sconcertati   ancora oggi. Tra questi vi è</w:t>
      </w:r>
      <w:r w:rsidRPr="00833FFA">
        <w:rPr>
          <w:rFonts w:ascii="Arial" w:hAnsi="Arial" w:cs="Arial"/>
          <w:color w:val="222222"/>
          <w:szCs w:val="18"/>
          <w:lang w:eastAsia="it-IT"/>
        </w:rPr>
        <w:t xml:space="preserve"> Marzio Godi, nato nel 1655 e morto assassinato a Trento nel maggio del 1699. La fama di tiranno che l’accompagna ed il racconto di molte atrocità da lui commesse fanno sì che il suo nome, a distanza di secoli, desti ancora raccapriccio e terrore.</w:t>
      </w:r>
      <w:r w:rsidR="00962406">
        <w:rPr>
          <w:rFonts w:ascii="Arial" w:hAnsi="Arial" w:cs="Arial"/>
          <w:color w:val="222222"/>
          <w:szCs w:val="18"/>
          <w:lang w:eastAsia="it-IT"/>
        </w:rPr>
        <w:t xml:space="preserve"> Appuntamento alle 17.30 con il brindisi di benvenuto presso Villa Godi Malinverni, quindi alle 18.00 la rievocazione della leggenda a cura di artisti vari: ballerine, voci narranti con accompagnamento musicale, figuranti in abito d’epoca. </w:t>
      </w:r>
    </w:p>
    <w:p w14:paraId="28113FEC" w14:textId="0B0324C4" w:rsidR="00962406" w:rsidRDefault="00962406" w:rsidP="00833FFA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>Quota di partecipazione € 10,00 – Ridotto per i soci Unpli € 8,00</w:t>
      </w:r>
    </w:p>
    <w:p w14:paraId="0C23A781" w14:textId="68F6D1B7" w:rsidR="00962406" w:rsidRPr="00833FFA" w:rsidRDefault="00962406" w:rsidP="00833FFA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Info: tel. 0445 861655 </w:t>
      </w:r>
      <w:hyperlink r:id="rId8" w:history="1">
        <w:r w:rsidRPr="007D591B">
          <w:rPr>
            <w:rStyle w:val="Collegamentoipertestuale"/>
            <w:rFonts w:ascii="Arial" w:hAnsi="Arial" w:cs="Arial"/>
            <w:szCs w:val="18"/>
            <w:lang w:eastAsia="it-IT"/>
          </w:rPr>
          <w:t>prolugo@tiscali.it</w:t>
        </w:r>
      </w:hyperlink>
      <w:r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486E953D" w14:textId="4C6C79EE" w:rsidR="00833FFA" w:rsidRPr="00833FFA" w:rsidRDefault="00833FFA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</w:p>
    <w:p w14:paraId="24CF603E" w14:textId="65076427" w:rsidR="00D70092" w:rsidRPr="00403C69" w:rsidRDefault="00403C69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b/>
          <w:color w:val="222222"/>
          <w:szCs w:val="18"/>
          <w:lang w:eastAsia="it-IT"/>
        </w:rPr>
      </w:pPr>
      <w:r w:rsidRPr="00403C69">
        <w:rPr>
          <w:rFonts w:ascii="Arial" w:hAnsi="Arial" w:cs="Arial"/>
          <w:b/>
          <w:color w:val="222222"/>
          <w:szCs w:val="18"/>
          <w:lang w:eastAsia="it-IT"/>
        </w:rPr>
        <w:t>“Misteri della vita del priaro”</w:t>
      </w:r>
    </w:p>
    <w:p w14:paraId="7AE39579" w14:textId="7AB973D4" w:rsidR="00403C69" w:rsidRPr="00403C69" w:rsidRDefault="00403C69" w:rsidP="00403C69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 w:rsidRPr="00FD52A6">
        <w:rPr>
          <w:rFonts w:ascii="Arial" w:hAnsi="Arial" w:cs="Arial"/>
          <w:b/>
          <w:color w:val="222222"/>
          <w:szCs w:val="18"/>
          <w:lang w:eastAsia="it-IT"/>
        </w:rPr>
        <w:t>Domenica 12 novembre a partire dalle 15.00 a Priare di Montecchio Maggiore</w:t>
      </w:r>
      <w:r>
        <w:rPr>
          <w:rFonts w:ascii="Arial" w:hAnsi="Arial" w:cs="Arial"/>
          <w:color w:val="222222"/>
          <w:szCs w:val="18"/>
          <w:lang w:eastAsia="it-IT"/>
        </w:rPr>
        <w:t xml:space="preserve"> si susseguiranno una serie di rappresentazioni teatrali che narrano perché nei freddi giorni di pioggia invernale non è pensabile entrare alle Priare a lavorare…</w:t>
      </w:r>
      <w:r w:rsidRPr="00403C69">
        <w:rPr>
          <w:rFonts w:ascii="Arial" w:hAnsi="Arial" w:cs="Arial"/>
          <w:color w:val="222222"/>
          <w:szCs w:val="18"/>
          <w:lang w:eastAsia="it-IT"/>
        </w:rPr>
        <w:t xml:space="preserve">troppi strani lamenti si </w:t>
      </w:r>
      <w:r w:rsidRPr="00403C69">
        <w:rPr>
          <w:rFonts w:ascii="Arial" w:hAnsi="Arial" w:cs="Arial"/>
          <w:color w:val="222222"/>
          <w:szCs w:val="18"/>
          <w:lang w:eastAsia="it-IT"/>
        </w:rPr>
        <w:lastRenderedPageBreak/>
        <w:t xml:space="preserve">sentono quando il vento ulula tra le pietre. Una strana inquietudine accompagna i priari; quella vecchia storia che si tramanda da secoli è </w:t>
      </w:r>
      <w:r>
        <w:rPr>
          <w:rFonts w:ascii="Arial" w:hAnsi="Arial" w:cs="Arial"/>
          <w:color w:val="222222"/>
          <w:szCs w:val="18"/>
          <w:lang w:eastAsia="it-IT"/>
        </w:rPr>
        <w:t>ancora troppo viva…l’</w:t>
      </w:r>
      <w:r w:rsidRPr="00403C69">
        <w:rPr>
          <w:rFonts w:ascii="Arial" w:hAnsi="Arial" w:cs="Arial"/>
          <w:color w:val="222222"/>
          <w:szCs w:val="18"/>
          <w:lang w:eastAsia="it-IT"/>
        </w:rPr>
        <w:t>intera  famiglia dei Pilei che abitava il castello, atrocemente torturata e sterminata dal tiranno Ezzelino da Romano.  Gli spettri si aggirano ancora dentro</w:t>
      </w:r>
      <w:r>
        <w:rPr>
          <w:rFonts w:ascii="Arial" w:hAnsi="Arial" w:cs="Arial"/>
          <w:color w:val="222222"/>
          <w:szCs w:val="18"/>
          <w:lang w:eastAsia="it-IT"/>
        </w:rPr>
        <w:t xml:space="preserve"> le Priare in cerca di vendetta</w:t>
      </w:r>
      <w:r w:rsidRPr="00403C69">
        <w:rPr>
          <w:rFonts w:ascii="Arial" w:hAnsi="Arial" w:cs="Arial"/>
          <w:color w:val="222222"/>
          <w:szCs w:val="18"/>
          <w:lang w:eastAsia="it-IT"/>
        </w:rPr>
        <w:t xml:space="preserve">? </w:t>
      </w:r>
      <w:r>
        <w:rPr>
          <w:rFonts w:ascii="Arial" w:hAnsi="Arial" w:cs="Arial"/>
          <w:color w:val="222222"/>
          <w:szCs w:val="18"/>
          <w:lang w:eastAsia="it-IT"/>
        </w:rPr>
        <w:t>Che storia narrano le</w:t>
      </w:r>
      <w:r w:rsidRPr="00403C69">
        <w:rPr>
          <w:rFonts w:ascii="Arial" w:hAnsi="Arial" w:cs="Arial"/>
          <w:color w:val="222222"/>
          <w:szCs w:val="18"/>
          <w:lang w:eastAsia="it-IT"/>
        </w:rPr>
        <w:t xml:space="preserve"> ossa</w:t>
      </w:r>
      <w:r>
        <w:rPr>
          <w:rFonts w:ascii="Arial" w:hAnsi="Arial" w:cs="Arial"/>
          <w:color w:val="222222"/>
          <w:szCs w:val="18"/>
          <w:lang w:eastAsia="it-IT"/>
        </w:rPr>
        <w:t xml:space="preserve"> che giacciono</w:t>
      </w:r>
      <w:r w:rsidRPr="00403C69">
        <w:rPr>
          <w:rFonts w:ascii="Arial" w:hAnsi="Arial" w:cs="Arial"/>
          <w:color w:val="222222"/>
          <w:szCs w:val="18"/>
          <w:lang w:eastAsia="it-IT"/>
        </w:rPr>
        <w:t xml:space="preserve"> in fondo alla Priara?</w:t>
      </w:r>
    </w:p>
    <w:p w14:paraId="4086F9BB" w14:textId="77777777" w:rsidR="00FD52A6" w:rsidRDefault="000D67DD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Dalle 15.00 alle 18.00 si susseguiranno rappresentazioni teatrali a </w:t>
      </w:r>
      <w:r w:rsidR="00FD52A6">
        <w:rPr>
          <w:rFonts w:ascii="Arial" w:hAnsi="Arial" w:cs="Arial"/>
          <w:color w:val="222222"/>
          <w:szCs w:val="18"/>
          <w:lang w:eastAsia="it-IT"/>
        </w:rPr>
        <w:t>ca</w:t>
      </w:r>
      <w:r>
        <w:rPr>
          <w:rFonts w:ascii="Arial" w:hAnsi="Arial" w:cs="Arial"/>
          <w:color w:val="222222"/>
          <w:szCs w:val="18"/>
          <w:lang w:eastAsia="it-IT"/>
        </w:rPr>
        <w:t xml:space="preserve">denza oraria. </w:t>
      </w:r>
    </w:p>
    <w:p w14:paraId="679A07A7" w14:textId="15274783" w:rsidR="00403C69" w:rsidRPr="00833FFA" w:rsidRDefault="000D67DD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  <w:r>
        <w:rPr>
          <w:rFonts w:ascii="Arial" w:hAnsi="Arial" w:cs="Arial"/>
          <w:color w:val="222222"/>
          <w:szCs w:val="18"/>
          <w:lang w:eastAsia="it-IT"/>
        </w:rPr>
        <w:t xml:space="preserve">Tariffa ingresso unico € 5,00. Info: cell. 340.0796224 </w:t>
      </w:r>
      <w:hyperlink r:id="rId9" w:history="1">
        <w:r w:rsidRPr="007D591B">
          <w:rPr>
            <w:rStyle w:val="Collegamentoipertestuale"/>
            <w:rFonts w:ascii="Arial" w:hAnsi="Arial" w:cs="Arial"/>
            <w:szCs w:val="18"/>
            <w:lang w:eastAsia="it-IT"/>
          </w:rPr>
          <w:t>info@prolocoaltemontecchio.it</w:t>
        </w:r>
      </w:hyperlink>
      <w:r>
        <w:rPr>
          <w:rFonts w:ascii="Arial" w:hAnsi="Arial" w:cs="Arial"/>
          <w:color w:val="222222"/>
          <w:szCs w:val="18"/>
          <w:lang w:eastAsia="it-IT"/>
        </w:rPr>
        <w:t xml:space="preserve"> </w:t>
      </w:r>
    </w:p>
    <w:p w14:paraId="42ABED0F" w14:textId="77777777" w:rsidR="00D70092" w:rsidRPr="00833FFA" w:rsidRDefault="00D70092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222222"/>
          <w:szCs w:val="18"/>
          <w:lang w:eastAsia="it-IT"/>
        </w:rPr>
      </w:pPr>
    </w:p>
    <w:p w14:paraId="2D5FE84C" w14:textId="5D26A9B0" w:rsidR="0094084D" w:rsidRDefault="008A1739" w:rsidP="00360A1D">
      <w:pPr>
        <w:shd w:val="clear" w:color="auto" w:fill="FFFFFF"/>
        <w:spacing w:line="300" w:lineRule="auto"/>
        <w:jc w:val="both"/>
        <w:textAlignment w:val="baseline"/>
        <w:rPr>
          <w:rFonts w:ascii="Arial" w:hAnsi="Arial" w:cs="Arial"/>
          <w:color w:val="1155CC"/>
          <w:szCs w:val="18"/>
          <w:u w:val="single"/>
          <w:lang w:eastAsia="it-IT"/>
        </w:rPr>
      </w:pPr>
      <w:r w:rsidRPr="00833FFA">
        <w:rPr>
          <w:rFonts w:ascii="Arial" w:hAnsi="Arial" w:cs="Arial"/>
          <w:color w:val="000000" w:themeColor="text1"/>
          <w:szCs w:val="18"/>
          <w:lang w:eastAsia="it-IT"/>
        </w:rPr>
        <w:t xml:space="preserve">Il festival prosegue poi nel vicentino </w:t>
      </w:r>
      <w:r w:rsidR="008A122B">
        <w:rPr>
          <w:rFonts w:ascii="Arial" w:hAnsi="Arial" w:cs="Arial"/>
          <w:color w:val="000000" w:themeColor="text1"/>
          <w:szCs w:val="18"/>
          <w:lang w:eastAsia="it-IT"/>
        </w:rPr>
        <w:t xml:space="preserve">due nuovi appuntamenti il 18 novembre a Castegnero e Montecchio Maggiore. </w:t>
      </w:r>
      <w:r w:rsidR="007F0149">
        <w:rPr>
          <w:rFonts w:ascii="Arial" w:hAnsi="Arial" w:cs="Arial"/>
          <w:color w:val="000000" w:themeColor="text1"/>
          <w:szCs w:val="18"/>
          <w:lang w:eastAsia="it-IT"/>
        </w:rPr>
        <w:t xml:space="preserve">Il calendario completo </w:t>
      </w:r>
      <w:r w:rsidR="009D6D6A">
        <w:rPr>
          <w:rFonts w:ascii="Arial" w:hAnsi="Arial" w:cs="Arial"/>
          <w:color w:val="000000" w:themeColor="text1"/>
          <w:szCs w:val="18"/>
          <w:lang w:eastAsia="it-IT"/>
        </w:rPr>
        <w:t xml:space="preserve">del Festival </w:t>
      </w:r>
      <w:r w:rsidR="007F0149">
        <w:rPr>
          <w:rFonts w:ascii="Arial" w:hAnsi="Arial" w:cs="Arial"/>
          <w:color w:val="000000" w:themeColor="text1"/>
          <w:szCs w:val="18"/>
          <w:lang w:eastAsia="it-IT"/>
        </w:rPr>
        <w:t>e maggiori informazioni sugli eventi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 xml:space="preserve"> </w:t>
      </w:r>
      <w:r w:rsidR="007F0149">
        <w:rPr>
          <w:rFonts w:ascii="Arial" w:hAnsi="Arial" w:cs="Arial"/>
          <w:color w:val="000000" w:themeColor="text1"/>
          <w:szCs w:val="18"/>
          <w:lang w:eastAsia="it-IT"/>
        </w:rPr>
        <w:t xml:space="preserve">(orari, eventuali ingressi, ecc.) 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>sono</w:t>
      </w:r>
      <w:r w:rsidR="007F0149">
        <w:rPr>
          <w:rFonts w:ascii="Arial" w:hAnsi="Arial" w:cs="Arial"/>
          <w:color w:val="000000" w:themeColor="text1"/>
          <w:szCs w:val="18"/>
          <w:lang w:eastAsia="it-IT"/>
        </w:rPr>
        <w:t xml:space="preserve"> disponibili</w:t>
      </w:r>
      <w:r w:rsidR="007A2273" w:rsidRPr="00D92230">
        <w:rPr>
          <w:rFonts w:ascii="Arial" w:hAnsi="Arial" w:cs="Arial"/>
          <w:color w:val="000000" w:themeColor="text1"/>
          <w:szCs w:val="18"/>
          <w:lang w:eastAsia="it-IT"/>
        </w:rPr>
        <w:t xml:space="preserve"> nel </w:t>
      </w:r>
      <w:r w:rsidR="0094084D" w:rsidRPr="00D92230">
        <w:rPr>
          <w:rFonts w:ascii="Arial" w:hAnsi="Arial" w:cs="Arial"/>
          <w:color w:val="000000" w:themeColor="text1"/>
          <w:szCs w:val="18"/>
          <w:lang w:eastAsia="it-IT"/>
        </w:rPr>
        <w:t>sito </w:t>
      </w:r>
      <w:hyperlink r:id="rId10" w:tgtFrame="_blank" w:history="1">
        <w:r w:rsidR="0094084D" w:rsidRPr="00D92230">
          <w:rPr>
            <w:rFonts w:ascii="Arial" w:hAnsi="Arial" w:cs="Arial"/>
            <w:color w:val="000000" w:themeColor="text1"/>
            <w:szCs w:val="18"/>
            <w:u w:val="single"/>
            <w:lang w:eastAsia="it-IT"/>
          </w:rPr>
          <w:t>www.spettacolidimistero.it</w:t>
        </w:r>
      </w:hyperlink>
      <w:r w:rsidR="0094084D" w:rsidRPr="00D92230">
        <w:rPr>
          <w:rFonts w:ascii="Arial" w:hAnsi="Arial" w:cs="Arial"/>
          <w:color w:val="000000" w:themeColor="text1"/>
          <w:szCs w:val="18"/>
          <w:lang w:eastAsia="it-IT"/>
        </w:rPr>
        <w:t> </w:t>
      </w:r>
      <w:r w:rsidR="00D92230" w:rsidRPr="00D92230">
        <w:rPr>
          <w:rFonts w:ascii="Arial" w:hAnsi="Arial" w:cs="Arial"/>
          <w:color w:val="000000" w:themeColor="text1"/>
          <w:szCs w:val="18"/>
          <w:u w:val="single"/>
          <w:lang w:eastAsia="it-IT"/>
        </w:rPr>
        <w:t xml:space="preserve"> </w:t>
      </w:r>
    </w:p>
    <w:p w14:paraId="0F6D6289" w14:textId="77777777" w:rsidR="000858B9" w:rsidRPr="0094084D" w:rsidRDefault="000858B9">
      <w:pPr>
        <w:rPr>
          <w:sz w:val="40"/>
        </w:rPr>
      </w:pPr>
    </w:p>
    <w:sectPr w:rsidR="000858B9" w:rsidRPr="0094084D" w:rsidSect="00403C69">
      <w:headerReference w:type="default" r:id="rId11"/>
      <w:footerReference w:type="default" r:id="rId12"/>
      <w:pgSz w:w="11900" w:h="16840"/>
      <w:pgMar w:top="2089" w:right="1134" w:bottom="16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2FB1" w14:textId="77777777" w:rsidR="00631A20" w:rsidRDefault="00631A20" w:rsidP="00A546B1">
      <w:r>
        <w:separator/>
      </w:r>
    </w:p>
  </w:endnote>
  <w:endnote w:type="continuationSeparator" w:id="0">
    <w:p w14:paraId="27CBDF94" w14:textId="77777777" w:rsidR="00631A20" w:rsidRDefault="00631A20" w:rsidP="00A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C3CA" w14:textId="3A286BBC" w:rsidR="00A546B1" w:rsidRDefault="00A546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B9EC1B" wp14:editId="1A1A7C54">
          <wp:simplePos x="0" y="0"/>
          <wp:positionH relativeFrom="column">
            <wp:posOffset>17145</wp:posOffset>
          </wp:positionH>
          <wp:positionV relativeFrom="paragraph">
            <wp:posOffset>-339725</wp:posOffset>
          </wp:positionV>
          <wp:extent cx="6120000" cy="622800"/>
          <wp:effectExtent l="0" t="0" r="1905" b="12700"/>
          <wp:wrapNone/>
          <wp:docPr id="2" name="Immagine 2" descr="../../../../../Desktop/Piedino-spettac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Piedino-spettac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2288" w14:textId="77777777" w:rsidR="00631A20" w:rsidRDefault="00631A20" w:rsidP="00A546B1">
      <w:r>
        <w:separator/>
      </w:r>
    </w:p>
  </w:footnote>
  <w:footnote w:type="continuationSeparator" w:id="0">
    <w:p w14:paraId="7F10216A" w14:textId="77777777" w:rsidR="00631A20" w:rsidRDefault="00631A20" w:rsidP="00A54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96F1" w14:textId="7869A977" w:rsidR="00A546B1" w:rsidRDefault="00A546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B69E062" wp14:editId="74111D8C">
          <wp:simplePos x="0" y="0"/>
          <wp:positionH relativeFrom="column">
            <wp:posOffset>1751507</wp:posOffset>
          </wp:positionH>
          <wp:positionV relativeFrom="paragraph">
            <wp:posOffset>-468828</wp:posOffset>
          </wp:positionV>
          <wp:extent cx="2037538" cy="1436766"/>
          <wp:effectExtent l="0" t="0" r="0" b="11430"/>
          <wp:wrapNone/>
          <wp:docPr id="1" name="Immagine 1" descr="../../../../../Desktop/Logo-spettacoli-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-spettacoli-tra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39" cy="144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459A"/>
    <w:multiLevelType w:val="multilevel"/>
    <w:tmpl w:val="C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4D"/>
    <w:rsid w:val="000156DB"/>
    <w:rsid w:val="0003459F"/>
    <w:rsid w:val="00041B88"/>
    <w:rsid w:val="000430A4"/>
    <w:rsid w:val="00047224"/>
    <w:rsid w:val="000858B9"/>
    <w:rsid w:val="00086519"/>
    <w:rsid w:val="000C5899"/>
    <w:rsid w:val="000D67DD"/>
    <w:rsid w:val="000D6AF5"/>
    <w:rsid w:val="001415D1"/>
    <w:rsid w:val="001476D5"/>
    <w:rsid w:val="001A0A29"/>
    <w:rsid w:val="001D4230"/>
    <w:rsid w:val="001E5212"/>
    <w:rsid w:val="001F6DB9"/>
    <w:rsid w:val="001F7122"/>
    <w:rsid w:val="001F77E4"/>
    <w:rsid w:val="002232E8"/>
    <w:rsid w:val="00244372"/>
    <w:rsid w:val="002A7B33"/>
    <w:rsid w:val="002E6AF2"/>
    <w:rsid w:val="003005FD"/>
    <w:rsid w:val="0030120D"/>
    <w:rsid w:val="00302ADC"/>
    <w:rsid w:val="003227D1"/>
    <w:rsid w:val="00360A1D"/>
    <w:rsid w:val="00384E4C"/>
    <w:rsid w:val="00391F38"/>
    <w:rsid w:val="003A4D84"/>
    <w:rsid w:val="003B5026"/>
    <w:rsid w:val="003F0785"/>
    <w:rsid w:val="003F098D"/>
    <w:rsid w:val="00403C69"/>
    <w:rsid w:val="00404AC1"/>
    <w:rsid w:val="004162EF"/>
    <w:rsid w:val="00443CCD"/>
    <w:rsid w:val="0044478A"/>
    <w:rsid w:val="004535AA"/>
    <w:rsid w:val="00485AD6"/>
    <w:rsid w:val="00487ABC"/>
    <w:rsid w:val="004C67FE"/>
    <w:rsid w:val="004D1024"/>
    <w:rsid w:val="004D598D"/>
    <w:rsid w:val="004E6E17"/>
    <w:rsid w:val="004E7438"/>
    <w:rsid w:val="005120EE"/>
    <w:rsid w:val="00517A67"/>
    <w:rsid w:val="00527700"/>
    <w:rsid w:val="005417B1"/>
    <w:rsid w:val="0056163D"/>
    <w:rsid w:val="00584D95"/>
    <w:rsid w:val="0059731A"/>
    <w:rsid w:val="005F7217"/>
    <w:rsid w:val="00631A20"/>
    <w:rsid w:val="006B0A74"/>
    <w:rsid w:val="006B4125"/>
    <w:rsid w:val="006C2B12"/>
    <w:rsid w:val="006C67C2"/>
    <w:rsid w:val="007254D5"/>
    <w:rsid w:val="00771D15"/>
    <w:rsid w:val="00780A2B"/>
    <w:rsid w:val="00783C82"/>
    <w:rsid w:val="00792C27"/>
    <w:rsid w:val="007A2273"/>
    <w:rsid w:val="007A5E4C"/>
    <w:rsid w:val="007B6B8C"/>
    <w:rsid w:val="007C7C39"/>
    <w:rsid w:val="007F0149"/>
    <w:rsid w:val="007F3997"/>
    <w:rsid w:val="00827A9F"/>
    <w:rsid w:val="00833FFA"/>
    <w:rsid w:val="008469D8"/>
    <w:rsid w:val="00860C9D"/>
    <w:rsid w:val="00860FD8"/>
    <w:rsid w:val="008A108A"/>
    <w:rsid w:val="008A122B"/>
    <w:rsid w:val="008A1739"/>
    <w:rsid w:val="008A4B46"/>
    <w:rsid w:val="0094084D"/>
    <w:rsid w:val="00950212"/>
    <w:rsid w:val="00954064"/>
    <w:rsid w:val="00962406"/>
    <w:rsid w:val="00993F12"/>
    <w:rsid w:val="009B2515"/>
    <w:rsid w:val="009D6D6A"/>
    <w:rsid w:val="009E78B3"/>
    <w:rsid w:val="00A06957"/>
    <w:rsid w:val="00A40C85"/>
    <w:rsid w:val="00A52629"/>
    <w:rsid w:val="00A546B1"/>
    <w:rsid w:val="00A552A9"/>
    <w:rsid w:val="00A62AC6"/>
    <w:rsid w:val="00A64E69"/>
    <w:rsid w:val="00A7481A"/>
    <w:rsid w:val="00A75C8F"/>
    <w:rsid w:val="00A83C06"/>
    <w:rsid w:val="00A856A8"/>
    <w:rsid w:val="00AA07FC"/>
    <w:rsid w:val="00AB4CF4"/>
    <w:rsid w:val="00AC7F2C"/>
    <w:rsid w:val="00AE5A59"/>
    <w:rsid w:val="00B27D20"/>
    <w:rsid w:val="00BA13E4"/>
    <w:rsid w:val="00BA3256"/>
    <w:rsid w:val="00BA4F91"/>
    <w:rsid w:val="00BC3FF7"/>
    <w:rsid w:val="00BC4811"/>
    <w:rsid w:val="00C05BC8"/>
    <w:rsid w:val="00C075DD"/>
    <w:rsid w:val="00C17A1B"/>
    <w:rsid w:val="00C26F79"/>
    <w:rsid w:val="00C57871"/>
    <w:rsid w:val="00C60501"/>
    <w:rsid w:val="00C62E64"/>
    <w:rsid w:val="00C74467"/>
    <w:rsid w:val="00CA3909"/>
    <w:rsid w:val="00CE528D"/>
    <w:rsid w:val="00CF6BCF"/>
    <w:rsid w:val="00D06098"/>
    <w:rsid w:val="00D20D9C"/>
    <w:rsid w:val="00D3472D"/>
    <w:rsid w:val="00D5640D"/>
    <w:rsid w:val="00D645AE"/>
    <w:rsid w:val="00D70092"/>
    <w:rsid w:val="00D80E16"/>
    <w:rsid w:val="00D92230"/>
    <w:rsid w:val="00D931B7"/>
    <w:rsid w:val="00DA7E92"/>
    <w:rsid w:val="00DB1310"/>
    <w:rsid w:val="00DC1079"/>
    <w:rsid w:val="00DC7CA1"/>
    <w:rsid w:val="00E02250"/>
    <w:rsid w:val="00E05C99"/>
    <w:rsid w:val="00E165E9"/>
    <w:rsid w:val="00E6048A"/>
    <w:rsid w:val="00E81B53"/>
    <w:rsid w:val="00E821F5"/>
    <w:rsid w:val="00E93861"/>
    <w:rsid w:val="00EA23A5"/>
    <w:rsid w:val="00EB135C"/>
    <w:rsid w:val="00EB7BBE"/>
    <w:rsid w:val="00EC14B6"/>
    <w:rsid w:val="00F304D5"/>
    <w:rsid w:val="00FA286B"/>
    <w:rsid w:val="00FA7932"/>
    <w:rsid w:val="00FB57C3"/>
    <w:rsid w:val="00FC637D"/>
    <w:rsid w:val="00FD52A6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2F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locomco@gmail.com" TargetMode="External"/><Relationship Id="rId8" Type="http://schemas.openxmlformats.org/officeDocument/2006/relationships/hyperlink" Target="mailto:prolugo@tiscali.it" TargetMode="External"/><Relationship Id="rId9" Type="http://schemas.openxmlformats.org/officeDocument/2006/relationships/hyperlink" Target="mailto:info@prolocoaltemontecchio.it" TargetMode="External"/><Relationship Id="rId10" Type="http://schemas.openxmlformats.org/officeDocument/2006/relationships/hyperlink" Target="http://www.spettacolidimistero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521</Words>
  <Characters>3002</Characters>
  <Application>Microsoft Macintosh Word</Application>
  <DocSecurity>0</DocSecurity>
  <Lines>51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107</cp:revision>
  <dcterms:created xsi:type="dcterms:W3CDTF">2017-09-15T14:18:00Z</dcterms:created>
  <dcterms:modified xsi:type="dcterms:W3CDTF">2017-11-07T14:18:00Z</dcterms:modified>
</cp:coreProperties>
</file>